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66" w:rsidRDefault="00EE2E5B" w:rsidP="00A27266">
      <w:pPr>
        <w:ind w:left="4320" w:firstLine="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1" locked="0" layoutInCell="1" allowOverlap="1" wp14:anchorId="5313B68E" wp14:editId="364F4160">
            <wp:simplePos x="0" y="0"/>
            <wp:positionH relativeFrom="column">
              <wp:posOffset>3446780</wp:posOffset>
            </wp:positionH>
            <wp:positionV relativeFrom="paragraph">
              <wp:posOffset>43180</wp:posOffset>
            </wp:positionV>
            <wp:extent cx="2222500" cy="711200"/>
            <wp:effectExtent l="0" t="0" r="6350" b="0"/>
            <wp:wrapTight wrapText="bothSides">
              <wp:wrapPolygon edited="0">
                <wp:start x="0" y="0"/>
                <wp:lineTo x="0" y="20829"/>
                <wp:lineTo x="21477" y="20829"/>
                <wp:lineTo x="21477" y="0"/>
                <wp:lineTo x="0" y="0"/>
              </wp:wrapPolygon>
            </wp:wrapTight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FSDLOGO-good-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1E2">
        <w:rPr>
          <w:noProof/>
        </w:rPr>
        <w:drawing>
          <wp:anchor distT="0" distB="0" distL="114300" distR="114300" simplePos="0" relativeHeight="251675136" behindDoc="0" locked="0" layoutInCell="1" allowOverlap="1" wp14:anchorId="29561FD7" wp14:editId="68104429">
            <wp:simplePos x="0" y="0"/>
            <wp:positionH relativeFrom="margin">
              <wp:posOffset>194753</wp:posOffset>
            </wp:positionH>
            <wp:positionV relativeFrom="margin">
              <wp:posOffset>109220</wp:posOffset>
            </wp:positionV>
            <wp:extent cx="2370455" cy="1880235"/>
            <wp:effectExtent l="57150" t="57150" r="67945" b="9582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07winterconfp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880235"/>
                    </a:xfrm>
                    <a:prstGeom prst="ellipse">
                      <a:avLst/>
                    </a:prstGeom>
                    <a:ln w="952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266" w:rsidRDefault="00B97F95" w:rsidP="00A27266">
      <w:pPr>
        <w:ind w:left="4320" w:firstLine="720"/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184" behindDoc="0" locked="0" layoutInCell="1" allowOverlap="1" wp14:anchorId="7AC6847B" wp14:editId="2CD54DE8">
            <wp:simplePos x="0" y="0"/>
            <wp:positionH relativeFrom="column">
              <wp:posOffset>6967855</wp:posOffset>
            </wp:positionH>
            <wp:positionV relativeFrom="paragraph">
              <wp:posOffset>18415</wp:posOffset>
            </wp:positionV>
            <wp:extent cx="2157730" cy="690245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DD9" w:rsidRDefault="001B7299" w:rsidP="00D67446">
      <w:pPr>
        <w:ind w:left="43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2FDF02" wp14:editId="058B24C6">
                <wp:simplePos x="0" y="0"/>
                <wp:positionH relativeFrom="column">
                  <wp:posOffset>3310255</wp:posOffset>
                </wp:positionH>
                <wp:positionV relativeFrom="paragraph">
                  <wp:posOffset>455295</wp:posOffset>
                </wp:positionV>
                <wp:extent cx="2512060" cy="3476625"/>
                <wp:effectExtent l="0" t="0" r="2540" b="9525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266" w:rsidRPr="000C67A9" w:rsidRDefault="00A27266" w:rsidP="00A27266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b/>
                              </w:rPr>
                              <w:t>www.fsd145.org</w:t>
                            </w:r>
                          </w:p>
                          <w:p w:rsidR="00A27266" w:rsidRPr="000C67A9" w:rsidRDefault="00A27266" w:rsidP="000C67A9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</w:rPr>
                              <w:t>501 E. South Street</w:t>
                            </w:r>
                          </w:p>
                          <w:p w:rsidR="00A27266" w:rsidRDefault="00A27266" w:rsidP="00A27266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</w:rPr>
                              <w:t>Freeport, IL  61032</w:t>
                            </w:r>
                          </w:p>
                          <w:p w:rsidR="000C67A9" w:rsidRPr="000C67A9" w:rsidRDefault="000C67A9" w:rsidP="00A27266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</w:rPr>
                            </w:pPr>
                          </w:p>
                          <w:p w:rsidR="00A27266" w:rsidRPr="000C67A9" w:rsidRDefault="00A27266" w:rsidP="000C67A9">
                            <w:pPr>
                              <w:jc w:val="center"/>
                              <w:rPr>
                                <w:rFonts w:ascii="Copperplate Gothic Light" w:hAnsi="Copperplate Gothic Light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b/>
                                <w:sz w:val="22"/>
                                <w:szCs w:val="22"/>
                              </w:rPr>
                              <w:t>Board of Education</w:t>
                            </w:r>
                          </w:p>
                          <w:p w:rsidR="000C67A9" w:rsidRDefault="00B97F95" w:rsidP="000C67A9">
                            <w:pPr>
                              <w:spacing w:after="60"/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Janice Crutchfield</w:t>
                            </w:r>
                            <w:r w:rsidR="00A27266"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0C67A9" w:rsidRDefault="00A27266" w:rsidP="00B97F95">
                            <w:pPr>
                              <w:spacing w:after="120"/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:rsidR="002277E2" w:rsidRPr="000C67A9" w:rsidRDefault="00B97F95" w:rsidP="000C67A9">
                            <w:pPr>
                              <w:spacing w:after="60"/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George McCarty</w:t>
                            </w:r>
                            <w:r w:rsidR="002277E2"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A27266" w:rsidRPr="000C67A9" w:rsidRDefault="002277E2" w:rsidP="00B97F95">
                            <w:pPr>
                              <w:spacing w:after="120"/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 xml:space="preserve">Vice - </w:t>
                            </w:r>
                            <w:r w:rsidR="00A27266"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:rsidR="00A27266" w:rsidRPr="000C67A9" w:rsidRDefault="006B7A6D" w:rsidP="003950DA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Jack Sosnowski</w:t>
                            </w:r>
                          </w:p>
                          <w:p w:rsidR="00A27266" w:rsidRPr="000C67A9" w:rsidRDefault="006B7A6D" w:rsidP="003950DA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Pete Norman</w:t>
                            </w:r>
                          </w:p>
                          <w:p w:rsidR="003950DA" w:rsidRPr="000C67A9" w:rsidRDefault="001B7299" w:rsidP="003950DA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Shirley Brad</w:t>
                            </w:r>
                            <w:r w:rsidR="003950DA"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950DA"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:rsidR="001B7299" w:rsidRDefault="00B97F95" w:rsidP="003950DA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 xml:space="preserve">Martha </w:t>
                            </w:r>
                            <w:proofErr w:type="spellStart"/>
                            <w:r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Furst</w:t>
                            </w:r>
                            <w:proofErr w:type="spellEnd"/>
                          </w:p>
                          <w:p w:rsidR="00B97F95" w:rsidRPr="000C67A9" w:rsidRDefault="00B97F95" w:rsidP="003950DA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Adron</w:t>
                            </w:r>
                            <w:proofErr w:type="spellEnd"/>
                            <w:r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 xml:space="preserve"> Simmons</w:t>
                            </w:r>
                          </w:p>
                          <w:p w:rsidR="000C67A9" w:rsidRDefault="000C67A9" w:rsidP="000C67A9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27266" w:rsidRPr="000C67A9" w:rsidRDefault="00A27266" w:rsidP="000C67A9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b/>
                                <w:sz w:val="22"/>
                                <w:szCs w:val="22"/>
                              </w:rPr>
                              <w:t>Superintendent</w:t>
                            </w:r>
                          </w:p>
                          <w:p w:rsidR="000C67A9" w:rsidRPr="000C67A9" w:rsidRDefault="00EE2E5B" w:rsidP="00B97F95">
                            <w:pPr>
                              <w:spacing w:after="120"/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6B7A6D"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r. Mike Schiffman</w:t>
                            </w:r>
                            <w:r w:rsidR="000C67A9"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27266" w:rsidRPr="000C67A9" w:rsidRDefault="000C67A9" w:rsidP="00A27266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C67A9">
                              <w:rPr>
                                <w:rFonts w:ascii="Copperplate Gothic Bold" w:hAnsi="Copperplate Gothic Bold" w:cs="Arial"/>
                                <w:b/>
                                <w:sz w:val="22"/>
                                <w:szCs w:val="22"/>
                              </w:rPr>
                              <w:t xml:space="preserve">Assistant Superintendent </w:t>
                            </w:r>
                            <w:r>
                              <w:rPr>
                                <w:rFonts w:ascii="Copperplate Gothic Bold" w:hAnsi="Copperplate Gothic Bold" w:cs="Arial"/>
                                <w:b/>
                                <w:sz w:val="22"/>
                                <w:szCs w:val="22"/>
                              </w:rPr>
                              <w:t>of Curriculum and instruction</w:t>
                            </w:r>
                          </w:p>
                          <w:p w:rsidR="000C67A9" w:rsidRPr="000C67A9" w:rsidRDefault="000C67A9" w:rsidP="00A27266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 w:rsidRPr="000C67A9">
                              <w:rPr>
                                <w:rFonts w:ascii="Copperplate Gothic Bold" w:hAnsi="Copperplate Gothic Bold" w:cs="Arial"/>
                                <w:sz w:val="22"/>
                                <w:szCs w:val="22"/>
                              </w:rPr>
                              <w:t>Duane Meighan</w:t>
                            </w:r>
                          </w:p>
                          <w:p w:rsidR="000C67A9" w:rsidRPr="000C67A9" w:rsidRDefault="000C67A9" w:rsidP="000C67A9">
                            <w:pPr>
                              <w:shd w:val="clear" w:color="auto" w:fill="FFFFFF"/>
                              <w:jc w:val="center"/>
                              <w:rPr>
                                <w:rFonts w:ascii="Copperplate Gothic Light" w:hAnsi="Copperplate Gothic Light" w:cs="Arial"/>
                                <w:b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0C67A9" w:rsidRPr="00E07BC9" w:rsidRDefault="000C67A9" w:rsidP="00A27266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FDF02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260.65pt;margin-top:35.85pt;width:197.8pt;height:27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Z/hAIAABI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" stroked="f">
                <v:textbox>
                  <w:txbxContent>
                    <w:p w:rsidR="00A27266" w:rsidRPr="000C67A9" w:rsidRDefault="00A27266" w:rsidP="00A27266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b/>
                        </w:rPr>
                        <w:t>www.fsd145.org</w:t>
                      </w:r>
                    </w:p>
                    <w:p w:rsidR="00A27266" w:rsidRPr="000C67A9" w:rsidRDefault="00A27266" w:rsidP="000C67A9">
                      <w:pPr>
                        <w:jc w:val="center"/>
                        <w:rPr>
                          <w:rFonts w:ascii="Copperplate Gothic Bold" w:hAnsi="Copperplate Gothic Bold" w:cs="Arial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</w:rPr>
                        <w:t>501 E. South Street</w:t>
                      </w:r>
                    </w:p>
                    <w:p w:rsidR="00A27266" w:rsidRDefault="00A27266" w:rsidP="00A27266">
                      <w:pPr>
                        <w:jc w:val="center"/>
                        <w:rPr>
                          <w:rFonts w:ascii="Copperplate Gothic Bold" w:hAnsi="Copperplate Gothic Bold" w:cs="Arial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</w:rPr>
                        <w:t>Freeport, IL  61032</w:t>
                      </w:r>
                    </w:p>
                    <w:p w:rsidR="000C67A9" w:rsidRPr="000C67A9" w:rsidRDefault="000C67A9" w:rsidP="00A27266">
                      <w:pPr>
                        <w:jc w:val="center"/>
                        <w:rPr>
                          <w:rFonts w:ascii="Copperplate Gothic Bold" w:hAnsi="Copperplate Gothic Bold" w:cs="Arial"/>
                        </w:rPr>
                      </w:pPr>
                    </w:p>
                    <w:p w:rsidR="00A27266" w:rsidRPr="000C67A9" w:rsidRDefault="00A27266" w:rsidP="000C67A9">
                      <w:pPr>
                        <w:jc w:val="center"/>
                        <w:rPr>
                          <w:rFonts w:ascii="Copperplate Gothic Light" w:hAnsi="Copperplate Gothic Light" w:cs="Arial"/>
                          <w:b/>
                          <w:sz w:val="22"/>
                          <w:szCs w:val="22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b/>
                          <w:sz w:val="22"/>
                          <w:szCs w:val="22"/>
                        </w:rPr>
                        <w:t>Board of Education</w:t>
                      </w:r>
                    </w:p>
                    <w:p w:rsidR="000C67A9" w:rsidRDefault="00B97F95" w:rsidP="000C67A9">
                      <w:pPr>
                        <w:spacing w:after="60"/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Janice Crutchfield</w:t>
                      </w:r>
                      <w:r w:rsidR="00A27266"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 xml:space="preserve">, </w:t>
                      </w:r>
                    </w:p>
                    <w:p w:rsidR="000C67A9" w:rsidRDefault="00A27266" w:rsidP="00B97F95">
                      <w:pPr>
                        <w:spacing w:after="120"/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President</w:t>
                      </w:r>
                    </w:p>
                    <w:p w:rsidR="002277E2" w:rsidRPr="000C67A9" w:rsidRDefault="00B97F95" w:rsidP="000C67A9">
                      <w:pPr>
                        <w:spacing w:after="60"/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George McCarty</w:t>
                      </w:r>
                      <w:r w:rsidR="002277E2"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,</w:t>
                      </w:r>
                    </w:p>
                    <w:p w:rsidR="00A27266" w:rsidRPr="000C67A9" w:rsidRDefault="002277E2" w:rsidP="00B97F95">
                      <w:pPr>
                        <w:spacing w:after="120"/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 xml:space="preserve">Vice - </w:t>
                      </w:r>
                      <w:r w:rsidR="00A27266"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President</w:t>
                      </w:r>
                    </w:p>
                    <w:p w:rsidR="00A27266" w:rsidRPr="000C67A9" w:rsidRDefault="006B7A6D" w:rsidP="003950DA">
                      <w:pPr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Jack Sosnowski</w:t>
                      </w:r>
                    </w:p>
                    <w:p w:rsidR="00A27266" w:rsidRPr="000C67A9" w:rsidRDefault="006B7A6D" w:rsidP="003950DA">
                      <w:pPr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Pete Norman</w:t>
                      </w:r>
                    </w:p>
                    <w:p w:rsidR="003950DA" w:rsidRPr="000C67A9" w:rsidRDefault="001B7299" w:rsidP="003950DA">
                      <w:pPr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Shirley Brad</w:t>
                      </w:r>
                      <w:r w:rsidR="003950DA"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l</w:t>
                      </w:r>
                      <w:r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e</w:t>
                      </w:r>
                      <w:r w:rsidR="003950DA"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y</w:t>
                      </w:r>
                    </w:p>
                    <w:p w:rsidR="001B7299" w:rsidRDefault="00B97F95" w:rsidP="003950DA">
                      <w:pPr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 xml:space="preserve">Martha </w:t>
                      </w:r>
                      <w:proofErr w:type="spellStart"/>
                      <w:r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Furst</w:t>
                      </w:r>
                      <w:proofErr w:type="spellEnd"/>
                    </w:p>
                    <w:p w:rsidR="00B97F95" w:rsidRPr="000C67A9" w:rsidRDefault="00B97F95" w:rsidP="003950DA">
                      <w:pPr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Adron</w:t>
                      </w:r>
                      <w:proofErr w:type="spellEnd"/>
                      <w:r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 xml:space="preserve"> Simmons</w:t>
                      </w:r>
                    </w:p>
                    <w:p w:rsidR="000C67A9" w:rsidRDefault="000C67A9" w:rsidP="000C67A9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sz w:val="22"/>
                          <w:szCs w:val="22"/>
                        </w:rPr>
                      </w:pPr>
                    </w:p>
                    <w:p w:rsidR="00A27266" w:rsidRPr="000C67A9" w:rsidRDefault="00A27266" w:rsidP="000C67A9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sz w:val="22"/>
                          <w:szCs w:val="22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b/>
                          <w:sz w:val="22"/>
                          <w:szCs w:val="22"/>
                        </w:rPr>
                        <w:t>Superintendent</w:t>
                      </w:r>
                    </w:p>
                    <w:p w:rsidR="000C67A9" w:rsidRPr="000C67A9" w:rsidRDefault="00EE2E5B" w:rsidP="00B97F95">
                      <w:pPr>
                        <w:spacing w:after="120"/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D</w:t>
                      </w:r>
                      <w:r w:rsidR="006B7A6D"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r. Mike Schiffman</w:t>
                      </w:r>
                      <w:r w:rsidR="000C67A9"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27266" w:rsidRPr="000C67A9" w:rsidRDefault="000C67A9" w:rsidP="00A27266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sz w:val="22"/>
                          <w:szCs w:val="22"/>
                        </w:rPr>
                      </w:pPr>
                      <w:r w:rsidRPr="000C67A9">
                        <w:rPr>
                          <w:rFonts w:ascii="Copperplate Gothic Bold" w:hAnsi="Copperplate Gothic Bold" w:cs="Arial"/>
                          <w:b/>
                          <w:sz w:val="22"/>
                          <w:szCs w:val="22"/>
                        </w:rPr>
                        <w:t xml:space="preserve">Assistant Superintendent </w:t>
                      </w:r>
                      <w:r>
                        <w:rPr>
                          <w:rFonts w:ascii="Copperplate Gothic Bold" w:hAnsi="Copperplate Gothic Bold" w:cs="Arial"/>
                          <w:b/>
                          <w:sz w:val="22"/>
                          <w:szCs w:val="22"/>
                        </w:rPr>
                        <w:t>of Curriculum and instruction</w:t>
                      </w:r>
                    </w:p>
                    <w:p w:rsidR="000C67A9" w:rsidRPr="000C67A9" w:rsidRDefault="000C67A9" w:rsidP="00A27266">
                      <w:pPr>
                        <w:jc w:val="center"/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</w:pPr>
                      <w:r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 xml:space="preserve">Dr. </w:t>
                      </w:r>
                      <w:r w:rsidRPr="000C67A9">
                        <w:rPr>
                          <w:rFonts w:ascii="Copperplate Gothic Bold" w:hAnsi="Copperplate Gothic Bold" w:cs="Arial"/>
                          <w:sz w:val="22"/>
                          <w:szCs w:val="22"/>
                        </w:rPr>
                        <w:t>Duane Meighan</w:t>
                      </w:r>
                    </w:p>
                    <w:p w:rsidR="000C67A9" w:rsidRPr="000C67A9" w:rsidRDefault="000C67A9" w:rsidP="000C67A9">
                      <w:pPr>
                        <w:shd w:val="clear" w:color="auto" w:fill="FFFFFF"/>
                        <w:jc w:val="center"/>
                        <w:rPr>
                          <w:rFonts w:ascii="Copperplate Gothic Light" w:hAnsi="Copperplate Gothic Light" w:cs="Arial"/>
                          <w:b/>
                          <w:color w:val="222222"/>
                          <w:kern w:val="0"/>
                          <w:sz w:val="24"/>
                          <w:szCs w:val="24"/>
                        </w:rPr>
                      </w:pPr>
                    </w:p>
                    <w:p w:rsidR="000C67A9" w:rsidRPr="00E07BC9" w:rsidRDefault="000C67A9" w:rsidP="00A27266">
                      <w:pPr>
                        <w:jc w:val="center"/>
                        <w:rPr>
                          <w:rFonts w:ascii="Copperplate Gothic Bold" w:hAnsi="Copperplate Gothic Bold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2E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BD1954" wp14:editId="0181873B">
                <wp:simplePos x="0" y="0"/>
                <wp:positionH relativeFrom="margin">
                  <wp:align>left</wp:align>
                </wp:positionH>
                <wp:positionV relativeFrom="paragraph">
                  <wp:posOffset>1795411</wp:posOffset>
                </wp:positionV>
                <wp:extent cx="2700670" cy="4667693"/>
                <wp:effectExtent l="0" t="0" r="23495" b="19050"/>
                <wp:wrapNone/>
                <wp:docPr id="1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70" cy="46676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12E6" w:rsidRDefault="008F12E6" w:rsidP="008F12E6">
                            <w:pPr>
                              <w:widowControl w:val="0"/>
                              <w:spacing w:after="180"/>
                              <w:rPr>
                                <w:rFonts w:ascii="Copperplate Gothic Bold" w:hAnsi="Copperplate Gothic Bold"/>
                                <w:b/>
                                <w:bCs/>
                                <w:i/>
                                <w:iCs/>
                                <w:color w:val="000000"/>
                                <w:sz w:val="34"/>
                                <w:szCs w:val="34"/>
                                <w14:cntxtAlts/>
                              </w:rPr>
                            </w:pPr>
                            <w:r w:rsidRPr="008F12E6">
                              <w:rPr>
                                <w:rFonts w:ascii="Copperplate Gothic Bold" w:hAnsi="Copperplate Gothic Bold"/>
                                <w:b/>
                                <w:bCs/>
                                <w:i/>
                                <w:iCs/>
                                <w:color w:val="000000"/>
                                <w:sz w:val="34"/>
                                <w:szCs w:val="34"/>
                                <w14:cntxtAlts/>
                              </w:rPr>
                              <w:t>Where are HAPP classes Located?</w:t>
                            </w:r>
                          </w:p>
                          <w:p w:rsidR="003950DA" w:rsidRPr="008F12E6" w:rsidRDefault="003950DA" w:rsidP="008F12E6">
                            <w:pPr>
                              <w:widowControl w:val="0"/>
                              <w:spacing w:after="180"/>
                              <w:rPr>
                                <w:rFonts w:ascii="Copperplate Gothic Bold" w:hAnsi="Copperplate Gothic Bold"/>
                                <w:b/>
                                <w:bCs/>
                                <w:i/>
                                <w:iCs/>
                                <w:color w:val="000000"/>
                                <w:sz w:val="34"/>
                                <w:szCs w:val="34"/>
                                <w14:cntxtAlts/>
                              </w:rPr>
                            </w:pPr>
                          </w:p>
                          <w:p w:rsidR="00B97F95" w:rsidRDefault="008F12E6" w:rsidP="00B97F95">
                            <w:pPr>
                              <w:widowControl w:val="0"/>
                              <w:spacing w:after="180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  <w:r w:rsidRPr="008F12E6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  <w:t xml:space="preserve">The first through fourth grade HAPP classrooms are located </w:t>
                            </w:r>
                            <w:proofErr w:type="gramStart"/>
                            <w:r w:rsidRPr="008F12E6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  <w:t>at</w:t>
                            </w:r>
                            <w:proofErr w:type="gramEnd"/>
                            <w:r w:rsidRPr="008F12E6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  <w:t>:</w:t>
                            </w:r>
                          </w:p>
                          <w:p w:rsidR="008F12E6" w:rsidRPr="008F12E6" w:rsidRDefault="008F12E6" w:rsidP="008F12E6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  <w:r w:rsidRPr="008F12E6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  <w:t>Center Elementary School                                                              718 E. Illinois                                 Freeport, IL 61032</w:t>
                            </w:r>
                          </w:p>
                          <w:p w:rsidR="008F12E6" w:rsidRPr="008F12E6" w:rsidRDefault="008F12E6" w:rsidP="008F12E6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8"/>
                                <w:szCs w:val="8"/>
                                <w14:cntxtAlts/>
                              </w:rPr>
                            </w:pPr>
                          </w:p>
                          <w:p w:rsidR="003950DA" w:rsidRDefault="003950DA" w:rsidP="008F12E6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:rsidR="003950DA" w:rsidRDefault="003950DA" w:rsidP="00B97F95">
                            <w:pPr>
                              <w:widowControl w:val="0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:rsidR="003950DA" w:rsidRDefault="003950DA" w:rsidP="008F12E6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:rsidR="008F12E6" w:rsidRPr="008F12E6" w:rsidRDefault="008F12E6" w:rsidP="00EE2E5B">
                            <w:pPr>
                              <w:widowControl w:val="0"/>
                              <w:spacing w:after="180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  <w:r w:rsidRPr="008F12E6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  <w:t>The fifth and sixth grade HAPP classrooms are located at:</w:t>
                            </w:r>
                          </w:p>
                          <w:p w:rsidR="008F12E6" w:rsidRPr="008F12E6" w:rsidRDefault="008F12E6" w:rsidP="008F12E6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  <w:r w:rsidRPr="008F12E6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  <w:t>Carl Sandburg School                                               1717 W. Eby                                                              Freeport, IL 61032</w:t>
                            </w:r>
                          </w:p>
                          <w:p w:rsidR="008F12E6" w:rsidRPr="008F12E6" w:rsidRDefault="008F12E6" w:rsidP="008F12E6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8"/>
                                <w:szCs w:val="8"/>
                                <w14:cntxtAlts/>
                              </w:rPr>
                            </w:pPr>
                          </w:p>
                          <w:p w:rsidR="008F12E6" w:rsidRDefault="008F12E6" w:rsidP="008F12E6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:rsidR="008F12E6" w:rsidRPr="008F12E6" w:rsidRDefault="008F12E6" w:rsidP="008F12E6">
                            <w:pPr>
                              <w:widowControl w:val="0"/>
                              <w:rPr>
                                <w:color w:val="000000"/>
                                <w14:cntxtAlts/>
                              </w:rPr>
                            </w:pPr>
                            <w:r w:rsidRPr="008F12E6">
                              <w:rPr>
                                <w:color w:val="000000"/>
                                <w14:cntxtAlts/>
                              </w:rPr>
                              <w:t> </w:t>
                            </w:r>
                          </w:p>
                          <w:p w:rsidR="00A05D72" w:rsidRPr="00A05D72" w:rsidRDefault="00A05D72" w:rsidP="00A05D72">
                            <w:pPr>
                              <w:widowControl w:val="0"/>
                              <w:spacing w:line="360" w:lineRule="auto"/>
                              <w:ind w:left="360"/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auto"/>
                                <w:sz w:val="19"/>
                                <w:szCs w:val="19"/>
                                <w:lang w:val="en"/>
                              </w:rPr>
                            </w:pPr>
                          </w:p>
                          <w:p w:rsidR="0055466A" w:rsidRPr="00A05D72" w:rsidRDefault="0055466A" w:rsidP="0055466A">
                            <w:pPr>
                              <w:rPr>
                                <w:rFonts w:ascii="Copperplate Gothic Bold" w:hAnsi="Copperplate Gothic Bold" w:cs="Arial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D1954" id="AutoShape 112" o:spid="_x0000_s1027" style="position:absolute;left:0;text-align:left;margin-left:0;margin-top:141.35pt;width:212.65pt;height:367.5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" fillcolor="aqua">
                <v:textbox>
                  <w:txbxContent>
                    <w:p w:rsidR="008F12E6" w:rsidRDefault="008F12E6" w:rsidP="008F12E6">
                      <w:pPr>
                        <w:widowControl w:val="0"/>
                        <w:spacing w:after="180"/>
                        <w:rPr>
                          <w:rFonts w:ascii="Copperplate Gothic Bold" w:hAnsi="Copperplate Gothic Bold"/>
                          <w:b/>
                          <w:bCs/>
                          <w:i/>
                          <w:iCs/>
                          <w:color w:val="000000"/>
                          <w:sz w:val="34"/>
                          <w:szCs w:val="34"/>
                          <w14:cntxtAlts/>
                        </w:rPr>
                      </w:pPr>
                      <w:r w:rsidRPr="008F12E6">
                        <w:rPr>
                          <w:rFonts w:ascii="Copperplate Gothic Bold" w:hAnsi="Copperplate Gothic Bold"/>
                          <w:b/>
                          <w:bCs/>
                          <w:i/>
                          <w:iCs/>
                          <w:color w:val="000000"/>
                          <w:sz w:val="34"/>
                          <w:szCs w:val="34"/>
                          <w14:cntxtAlts/>
                        </w:rPr>
                        <w:t>Where are HAPP classes Located?</w:t>
                      </w:r>
                    </w:p>
                    <w:p w:rsidR="003950DA" w:rsidRPr="008F12E6" w:rsidRDefault="003950DA" w:rsidP="008F12E6">
                      <w:pPr>
                        <w:widowControl w:val="0"/>
                        <w:spacing w:after="180"/>
                        <w:rPr>
                          <w:rFonts w:ascii="Copperplate Gothic Bold" w:hAnsi="Copperplate Gothic Bold"/>
                          <w:b/>
                          <w:bCs/>
                          <w:i/>
                          <w:iCs/>
                          <w:color w:val="000000"/>
                          <w:sz w:val="34"/>
                          <w:szCs w:val="34"/>
                          <w14:cntxtAlts/>
                        </w:rPr>
                      </w:pPr>
                    </w:p>
                    <w:p w:rsidR="00B97F95" w:rsidRDefault="008F12E6" w:rsidP="00B97F95">
                      <w:pPr>
                        <w:widowControl w:val="0"/>
                        <w:spacing w:after="180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  <w:r w:rsidRPr="008F12E6"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  <w:t xml:space="preserve">The first through fourth grade HAPP classrooms are located </w:t>
                      </w:r>
                      <w:proofErr w:type="gramStart"/>
                      <w:r w:rsidRPr="008F12E6"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  <w:t>at</w:t>
                      </w:r>
                      <w:proofErr w:type="gramEnd"/>
                      <w:r w:rsidRPr="008F12E6"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  <w:t>:</w:t>
                      </w:r>
                    </w:p>
                    <w:p w:rsidR="008F12E6" w:rsidRPr="008F12E6" w:rsidRDefault="008F12E6" w:rsidP="008F12E6">
                      <w:pPr>
                        <w:widowControl w:val="0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  <w:r w:rsidRPr="008F12E6"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  <w:t>Center Elementary School                                                              718 E. Illinois                                 Freeport, IL 61032</w:t>
                      </w:r>
                    </w:p>
                    <w:p w:rsidR="008F12E6" w:rsidRPr="008F12E6" w:rsidRDefault="008F12E6" w:rsidP="008F12E6">
                      <w:pPr>
                        <w:widowControl w:val="0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8"/>
                          <w:szCs w:val="8"/>
                          <w14:cntxtAlts/>
                        </w:rPr>
                      </w:pPr>
                    </w:p>
                    <w:p w:rsidR="003950DA" w:rsidRDefault="003950DA" w:rsidP="008F12E6">
                      <w:pPr>
                        <w:widowControl w:val="0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</w:p>
                    <w:p w:rsidR="003950DA" w:rsidRDefault="003950DA" w:rsidP="00B97F95">
                      <w:pPr>
                        <w:widowControl w:val="0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</w:p>
                    <w:p w:rsidR="003950DA" w:rsidRDefault="003950DA" w:rsidP="008F12E6">
                      <w:pPr>
                        <w:widowControl w:val="0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</w:p>
                    <w:p w:rsidR="008F12E6" w:rsidRPr="008F12E6" w:rsidRDefault="008F12E6" w:rsidP="00EE2E5B">
                      <w:pPr>
                        <w:widowControl w:val="0"/>
                        <w:spacing w:after="180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  <w:r w:rsidRPr="008F12E6"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  <w:t>The fifth and sixth grade HAPP classrooms are located at:</w:t>
                      </w:r>
                    </w:p>
                    <w:p w:rsidR="008F12E6" w:rsidRPr="008F12E6" w:rsidRDefault="008F12E6" w:rsidP="008F12E6">
                      <w:pPr>
                        <w:widowControl w:val="0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  <w:r w:rsidRPr="008F12E6"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  <w:t>Carl Sandburg School                                               1717 W. Eby                                                              Freeport, IL 61032</w:t>
                      </w:r>
                    </w:p>
                    <w:p w:rsidR="008F12E6" w:rsidRPr="008F12E6" w:rsidRDefault="008F12E6" w:rsidP="008F12E6">
                      <w:pPr>
                        <w:widowControl w:val="0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8"/>
                          <w:szCs w:val="8"/>
                          <w14:cntxtAlts/>
                        </w:rPr>
                      </w:pPr>
                    </w:p>
                    <w:p w:rsidR="008F12E6" w:rsidRDefault="008F12E6" w:rsidP="008F12E6">
                      <w:pPr>
                        <w:widowControl w:val="0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</w:p>
                    <w:p w:rsidR="008F12E6" w:rsidRPr="008F12E6" w:rsidRDefault="008F12E6" w:rsidP="008F12E6">
                      <w:pPr>
                        <w:widowControl w:val="0"/>
                        <w:rPr>
                          <w:color w:val="000000"/>
                          <w14:cntxtAlts/>
                        </w:rPr>
                      </w:pPr>
                      <w:r w:rsidRPr="008F12E6">
                        <w:rPr>
                          <w:color w:val="000000"/>
                          <w14:cntxtAlts/>
                        </w:rPr>
                        <w:t> </w:t>
                      </w:r>
                    </w:p>
                    <w:p w:rsidR="00A05D72" w:rsidRPr="00A05D72" w:rsidRDefault="00A05D72" w:rsidP="00A05D72">
                      <w:pPr>
                        <w:widowControl w:val="0"/>
                        <w:spacing w:line="360" w:lineRule="auto"/>
                        <w:ind w:left="360"/>
                        <w:jc w:val="center"/>
                        <w:rPr>
                          <w:rFonts w:ascii="Copperplate Gothic Bold" w:hAnsi="Copperplate Gothic Bold" w:cs="Arial"/>
                          <w:b/>
                          <w:color w:val="auto"/>
                          <w:sz w:val="19"/>
                          <w:szCs w:val="19"/>
                          <w:lang w:val="en"/>
                        </w:rPr>
                      </w:pPr>
                    </w:p>
                    <w:p w:rsidR="0055466A" w:rsidRPr="00A05D72" w:rsidRDefault="0055466A" w:rsidP="0055466A">
                      <w:pPr>
                        <w:rPr>
                          <w:rFonts w:ascii="Copperplate Gothic Bold" w:hAnsi="Copperplate Gothic Bold" w:cs="Arial"/>
                          <w:color w:val="auto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12E6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FF5A993" wp14:editId="1E7759A6">
                <wp:simplePos x="0" y="0"/>
                <wp:positionH relativeFrom="column">
                  <wp:posOffset>6637640</wp:posOffset>
                </wp:positionH>
                <wp:positionV relativeFrom="paragraph">
                  <wp:posOffset>784550</wp:posOffset>
                </wp:positionV>
                <wp:extent cx="2880360" cy="5619750"/>
                <wp:effectExtent l="0" t="0" r="15240" b="19050"/>
                <wp:wrapTight wrapText="bothSides">
                  <wp:wrapPolygon edited="0">
                    <wp:start x="2429" y="0"/>
                    <wp:lineTo x="1429" y="220"/>
                    <wp:lineTo x="0" y="952"/>
                    <wp:lineTo x="0" y="20355"/>
                    <wp:lineTo x="714" y="21087"/>
                    <wp:lineTo x="714" y="21161"/>
                    <wp:lineTo x="2143" y="21600"/>
                    <wp:lineTo x="2429" y="21600"/>
                    <wp:lineTo x="19143" y="21600"/>
                    <wp:lineTo x="19429" y="21600"/>
                    <wp:lineTo x="20857" y="21161"/>
                    <wp:lineTo x="20857" y="21087"/>
                    <wp:lineTo x="21571" y="20502"/>
                    <wp:lineTo x="21571" y="952"/>
                    <wp:lineTo x="20143" y="220"/>
                    <wp:lineTo x="19143" y="0"/>
                    <wp:lineTo x="2429" y="0"/>
                  </wp:wrapPolygon>
                </wp:wrapTight>
                <wp:docPr id="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561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266" w:rsidRPr="008F12E6" w:rsidRDefault="008F12E6" w:rsidP="00FD356D">
                            <w:pPr>
                              <w:spacing w:before="240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96"/>
                                <w:szCs w:val="32"/>
                              </w:rPr>
                            </w:pPr>
                            <w:r w:rsidRPr="008F12E6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96"/>
                                <w:szCs w:val="32"/>
                              </w:rPr>
                              <w:t>HAPP</w:t>
                            </w:r>
                          </w:p>
                          <w:p w:rsidR="008F12E6" w:rsidRPr="00B97F95" w:rsidRDefault="008F12E6" w:rsidP="00A2726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72"/>
                                <w:szCs w:val="68"/>
                              </w:rPr>
                            </w:pPr>
                          </w:p>
                          <w:p w:rsidR="008F12E6" w:rsidRPr="008F12E6" w:rsidRDefault="008F12E6" w:rsidP="00A2726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68"/>
                                <w:szCs w:val="68"/>
                              </w:rPr>
                            </w:pPr>
                            <w:r w:rsidRPr="008F12E6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68"/>
                                <w:szCs w:val="68"/>
                              </w:rPr>
                              <w:t>High</w:t>
                            </w:r>
                          </w:p>
                          <w:p w:rsidR="008F12E6" w:rsidRPr="008F12E6" w:rsidRDefault="008F12E6" w:rsidP="00A2726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68"/>
                                <w:szCs w:val="68"/>
                              </w:rPr>
                            </w:pPr>
                            <w:r w:rsidRPr="008F12E6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68"/>
                                <w:szCs w:val="68"/>
                              </w:rPr>
                              <w:t>Academic</w:t>
                            </w:r>
                          </w:p>
                          <w:p w:rsidR="008F12E6" w:rsidRPr="008F12E6" w:rsidRDefault="008F12E6" w:rsidP="00A2726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68"/>
                                <w:szCs w:val="68"/>
                              </w:rPr>
                            </w:pPr>
                            <w:r w:rsidRPr="008F12E6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68"/>
                                <w:szCs w:val="68"/>
                              </w:rPr>
                              <w:t>Potential</w:t>
                            </w:r>
                          </w:p>
                          <w:p w:rsidR="008F12E6" w:rsidRPr="008F12E6" w:rsidRDefault="008F12E6" w:rsidP="00A2726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68"/>
                                <w:szCs w:val="68"/>
                              </w:rPr>
                            </w:pPr>
                            <w:r w:rsidRPr="008F12E6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68"/>
                                <w:szCs w:val="68"/>
                              </w:rPr>
                              <w:t>Program</w:t>
                            </w:r>
                          </w:p>
                          <w:p w:rsidR="00DF0304" w:rsidRPr="00B97F95" w:rsidRDefault="00DF0304" w:rsidP="00A27266">
                            <w:pPr>
                              <w:jc w:val="center"/>
                              <w:rPr>
                                <w:color w:val="FFFFFF"/>
                                <w:sz w:val="56"/>
                                <w:szCs w:val="68"/>
                              </w:rPr>
                            </w:pPr>
                          </w:p>
                          <w:p w:rsidR="008F12E6" w:rsidRPr="008F12E6" w:rsidRDefault="0065638E" w:rsidP="00A27266">
                            <w:pPr>
                              <w:spacing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  <w:t>Patricia Schneider</w:t>
                            </w:r>
                          </w:p>
                          <w:p w:rsidR="008F12E6" w:rsidRPr="008F12E6" w:rsidRDefault="0065638E" w:rsidP="0065638E">
                            <w:pPr>
                              <w:spacing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  <w:t xml:space="preserve">Advanced Learning </w:t>
                            </w:r>
                            <w:r w:rsidR="008F12E6" w:rsidRPr="008F12E6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  <w:t>Coordinator</w:t>
                            </w:r>
                          </w:p>
                          <w:p w:rsidR="00A27266" w:rsidRPr="008F12E6" w:rsidRDefault="0065638E" w:rsidP="00A27266">
                            <w:pPr>
                              <w:spacing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  <w:t>501 E. South Street</w:t>
                            </w:r>
                          </w:p>
                          <w:p w:rsidR="00A27266" w:rsidRPr="008F12E6" w:rsidRDefault="00A27266" w:rsidP="00A27266">
                            <w:pPr>
                              <w:spacing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</w:pPr>
                            <w:r w:rsidRPr="008F12E6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  <w:t>FREEPORT, IL 61032</w:t>
                            </w:r>
                          </w:p>
                          <w:p w:rsidR="00A27266" w:rsidRPr="008F12E6" w:rsidRDefault="0065638E" w:rsidP="00A27266">
                            <w:pPr>
                              <w:spacing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  <w:t>PHONE: (815) 232-0300</w:t>
                            </w:r>
                          </w:p>
                          <w:p w:rsidR="00A27266" w:rsidRPr="008F12E6" w:rsidRDefault="0065638E" w:rsidP="00A27266">
                            <w:pPr>
                              <w:spacing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  <w:t>Office: (815) 801-</w:t>
                            </w:r>
                            <w:r w:rsidR="00B97F95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4"/>
                                <w:szCs w:val="22"/>
                              </w:rPr>
                              <w:t>0503</w:t>
                            </w:r>
                          </w:p>
                          <w:p w:rsidR="008F12E6" w:rsidRPr="008F12E6" w:rsidRDefault="00B97F95" w:rsidP="00A27266">
                            <w:pPr>
                              <w:spacing w:line="276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2"/>
                                <w:szCs w:val="22"/>
                              </w:rPr>
                              <w:t>pat.schneider</w:t>
                            </w:r>
                            <w:r w:rsidR="008F12E6" w:rsidRPr="008F12E6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2"/>
                                <w:szCs w:val="22"/>
                              </w:rPr>
                              <w:t>@fsd145.org</w:t>
                            </w:r>
                          </w:p>
                          <w:p w:rsidR="00A27266" w:rsidRPr="00DF0304" w:rsidRDefault="00A27266" w:rsidP="00A2726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B023F6" w:rsidRPr="00DF0304" w:rsidRDefault="00B023F6" w:rsidP="00A2726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B023F6" w:rsidRPr="00DF0304" w:rsidRDefault="00B023F6" w:rsidP="00A2726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A27266" w:rsidRPr="00DF0304" w:rsidRDefault="00A27266" w:rsidP="00A2726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F0304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2"/>
                                <w:szCs w:val="22"/>
                              </w:rPr>
                              <w:t>www.fsd145.org/</w:t>
                            </w:r>
                            <w:r w:rsidR="0092342B" w:rsidRPr="00DF0304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2"/>
                                <w:szCs w:val="22"/>
                              </w:rPr>
                              <w:t>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5A993" id="AutoShape 104" o:spid="_x0000_s1028" style="position:absolute;left:0;text-align:left;margin-left:522.65pt;margin-top:61.8pt;width:226.8pt;height:442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" fillcolor="aqua" strokeweight="1pt">
                <v:textbox>
                  <w:txbxContent>
                    <w:p w:rsidR="00A27266" w:rsidRPr="008F12E6" w:rsidRDefault="008F12E6" w:rsidP="00FD356D">
                      <w:pPr>
                        <w:spacing w:before="240"/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96"/>
                          <w:szCs w:val="32"/>
                        </w:rPr>
                      </w:pPr>
                      <w:r w:rsidRPr="008F12E6">
                        <w:rPr>
                          <w:rFonts w:ascii="Copperplate Gothic Light" w:hAnsi="Copperplate Gothic Light"/>
                          <w:b/>
                          <w:color w:val="auto"/>
                          <w:sz w:val="96"/>
                          <w:szCs w:val="32"/>
                        </w:rPr>
                        <w:t>HAPP</w:t>
                      </w:r>
                    </w:p>
                    <w:p w:rsidR="008F12E6" w:rsidRPr="00B97F95" w:rsidRDefault="008F12E6" w:rsidP="00A2726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72"/>
                          <w:szCs w:val="68"/>
                        </w:rPr>
                      </w:pPr>
                    </w:p>
                    <w:p w:rsidR="008F12E6" w:rsidRPr="008F12E6" w:rsidRDefault="008F12E6" w:rsidP="00A2726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68"/>
                          <w:szCs w:val="68"/>
                        </w:rPr>
                      </w:pPr>
                      <w:r w:rsidRPr="008F12E6">
                        <w:rPr>
                          <w:rFonts w:ascii="Copperplate Gothic Light" w:hAnsi="Copperplate Gothic Light"/>
                          <w:b/>
                          <w:color w:val="auto"/>
                          <w:sz w:val="68"/>
                          <w:szCs w:val="68"/>
                        </w:rPr>
                        <w:t>High</w:t>
                      </w:r>
                    </w:p>
                    <w:p w:rsidR="008F12E6" w:rsidRPr="008F12E6" w:rsidRDefault="008F12E6" w:rsidP="00A2726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68"/>
                          <w:szCs w:val="68"/>
                        </w:rPr>
                      </w:pPr>
                      <w:r w:rsidRPr="008F12E6">
                        <w:rPr>
                          <w:rFonts w:ascii="Copperplate Gothic Light" w:hAnsi="Copperplate Gothic Light"/>
                          <w:b/>
                          <w:color w:val="auto"/>
                          <w:sz w:val="68"/>
                          <w:szCs w:val="68"/>
                        </w:rPr>
                        <w:t>Academic</w:t>
                      </w:r>
                    </w:p>
                    <w:p w:rsidR="008F12E6" w:rsidRPr="008F12E6" w:rsidRDefault="008F12E6" w:rsidP="00A2726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68"/>
                          <w:szCs w:val="68"/>
                        </w:rPr>
                      </w:pPr>
                      <w:r w:rsidRPr="008F12E6">
                        <w:rPr>
                          <w:rFonts w:ascii="Copperplate Gothic Light" w:hAnsi="Copperplate Gothic Light"/>
                          <w:b/>
                          <w:color w:val="auto"/>
                          <w:sz w:val="68"/>
                          <w:szCs w:val="68"/>
                        </w:rPr>
                        <w:t>Potential</w:t>
                      </w:r>
                    </w:p>
                    <w:p w:rsidR="008F12E6" w:rsidRPr="008F12E6" w:rsidRDefault="008F12E6" w:rsidP="00A2726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68"/>
                          <w:szCs w:val="68"/>
                        </w:rPr>
                      </w:pPr>
                      <w:r w:rsidRPr="008F12E6">
                        <w:rPr>
                          <w:rFonts w:ascii="Copperplate Gothic Light" w:hAnsi="Copperplate Gothic Light"/>
                          <w:b/>
                          <w:color w:val="auto"/>
                          <w:sz w:val="68"/>
                          <w:szCs w:val="68"/>
                        </w:rPr>
                        <w:t>Program</w:t>
                      </w:r>
                    </w:p>
                    <w:p w:rsidR="00DF0304" w:rsidRPr="00B97F95" w:rsidRDefault="00DF0304" w:rsidP="00A27266">
                      <w:pPr>
                        <w:jc w:val="center"/>
                        <w:rPr>
                          <w:color w:val="FFFFFF"/>
                          <w:sz w:val="56"/>
                          <w:szCs w:val="68"/>
                        </w:rPr>
                      </w:pPr>
                    </w:p>
                    <w:p w:rsidR="008F12E6" w:rsidRPr="008F12E6" w:rsidRDefault="0065638E" w:rsidP="00A27266">
                      <w:pPr>
                        <w:spacing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  <w:t>Patricia Schneider</w:t>
                      </w:r>
                    </w:p>
                    <w:p w:rsidR="008F12E6" w:rsidRPr="008F12E6" w:rsidRDefault="0065638E" w:rsidP="0065638E">
                      <w:pPr>
                        <w:spacing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  <w:t xml:space="preserve">Advanced Learning </w:t>
                      </w:r>
                      <w:r w:rsidR="008F12E6" w:rsidRPr="008F12E6"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  <w:t>Coordinator</w:t>
                      </w:r>
                    </w:p>
                    <w:p w:rsidR="00A27266" w:rsidRPr="008F12E6" w:rsidRDefault="0065638E" w:rsidP="00A27266">
                      <w:pPr>
                        <w:spacing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  <w:t>501 E. South Street</w:t>
                      </w:r>
                    </w:p>
                    <w:p w:rsidR="00A27266" w:rsidRPr="008F12E6" w:rsidRDefault="00A27266" w:rsidP="00A27266">
                      <w:pPr>
                        <w:spacing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</w:pPr>
                      <w:r w:rsidRPr="008F12E6"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  <w:t>FREEPORT, IL 61032</w:t>
                      </w:r>
                    </w:p>
                    <w:p w:rsidR="00A27266" w:rsidRPr="008F12E6" w:rsidRDefault="0065638E" w:rsidP="00A27266">
                      <w:pPr>
                        <w:spacing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  <w:t>PHONE: (815) 232-0300</w:t>
                      </w:r>
                    </w:p>
                    <w:p w:rsidR="00A27266" w:rsidRPr="008F12E6" w:rsidRDefault="0065638E" w:rsidP="00A27266">
                      <w:pPr>
                        <w:spacing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  <w:t>Office: (815) 801-</w:t>
                      </w:r>
                      <w:r w:rsidR="00B97F95">
                        <w:rPr>
                          <w:rFonts w:ascii="Copperplate Gothic Light" w:hAnsi="Copperplate Gothic Light"/>
                          <w:b/>
                          <w:color w:val="auto"/>
                          <w:sz w:val="24"/>
                          <w:szCs w:val="22"/>
                        </w:rPr>
                        <w:t>0503</w:t>
                      </w:r>
                    </w:p>
                    <w:p w:rsidR="008F12E6" w:rsidRPr="008F12E6" w:rsidRDefault="00B97F95" w:rsidP="00A27266">
                      <w:pPr>
                        <w:spacing w:line="276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color w:val="auto"/>
                          <w:sz w:val="22"/>
                          <w:szCs w:val="22"/>
                        </w:rPr>
                        <w:t>pat.schneider</w:t>
                      </w:r>
                      <w:r w:rsidR="008F12E6" w:rsidRPr="008F12E6">
                        <w:rPr>
                          <w:rFonts w:ascii="Copperplate Gothic Light" w:hAnsi="Copperplate Gothic Light"/>
                          <w:b/>
                          <w:color w:val="auto"/>
                          <w:sz w:val="22"/>
                          <w:szCs w:val="22"/>
                        </w:rPr>
                        <w:t>@fsd145.org</w:t>
                      </w:r>
                    </w:p>
                    <w:p w:rsidR="00A27266" w:rsidRPr="00DF0304" w:rsidRDefault="00A27266" w:rsidP="00A2726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B023F6" w:rsidRPr="00DF0304" w:rsidRDefault="00B023F6" w:rsidP="00A2726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B023F6" w:rsidRPr="00DF0304" w:rsidRDefault="00B023F6" w:rsidP="00A2726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A27266" w:rsidRPr="00DF0304" w:rsidRDefault="00A27266" w:rsidP="00A2726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DF0304">
                        <w:rPr>
                          <w:rFonts w:ascii="Copperplate Gothic Light" w:hAnsi="Copperplate Gothic Light"/>
                          <w:b/>
                          <w:color w:val="auto"/>
                          <w:sz w:val="22"/>
                          <w:szCs w:val="22"/>
                        </w:rPr>
                        <w:t>www.fsd145.org/</w:t>
                      </w:r>
                      <w:r w:rsidR="0092342B" w:rsidRPr="00DF0304">
                        <w:rPr>
                          <w:rFonts w:ascii="Copperplate Gothic Light" w:hAnsi="Copperplate Gothic Light"/>
                          <w:b/>
                          <w:color w:val="auto"/>
                          <w:sz w:val="22"/>
                          <w:szCs w:val="22"/>
                        </w:rPr>
                        <w:t>center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E07BC9">
        <w:rPr>
          <w:noProof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1059E6D0" wp14:editId="63F867F1">
                <wp:simplePos x="0" y="0"/>
                <wp:positionH relativeFrom="column">
                  <wp:posOffset>3138805</wp:posOffset>
                </wp:positionH>
                <wp:positionV relativeFrom="paragraph">
                  <wp:posOffset>5513705</wp:posOffset>
                </wp:positionV>
                <wp:extent cx="2974340" cy="123825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5D87" w:rsidRPr="00E07BC9" w:rsidRDefault="00A27266" w:rsidP="00A27266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Copperplate Gothic Bold" w:hAnsi="Copperplate Gothic Bold" w:cs="Arial"/>
                                <w:lang w:val="en"/>
                              </w:rPr>
                            </w:pPr>
                            <w:r w:rsidRPr="00E07BC9">
                              <w:rPr>
                                <w:rFonts w:ascii="Copperplate Gothic Bold" w:hAnsi="Copperplate Gothic Bold" w:cs="Arial"/>
                                <w:color w:val="000000"/>
                                <w:shd w:val="clear" w:color="auto" w:fill="F8F8F8"/>
                              </w:rPr>
                              <w:t>In partnership with students, family and community, we educate every student for the challenges of today and the opportunities of tomorrow through the continuous pursuit of excellence.</w:t>
                            </w:r>
                          </w:p>
                          <w:p w:rsidR="00105D87" w:rsidRDefault="00105D87" w:rsidP="00105D87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  <w:p w:rsidR="000F483A" w:rsidRDefault="000F483A" w:rsidP="00105D87">
                            <w:pPr>
                              <w:widowControl w:val="0"/>
                              <w:spacing w:before="120" w:line="280" w:lineRule="exact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9E6D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left:0;text-align:left;margin-left:247.15pt;margin-top:434.15pt;width:234.2pt;height:97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105D87" w:rsidRPr="00E07BC9" w:rsidRDefault="00A27266" w:rsidP="00A27266">
                      <w:pPr>
                        <w:widowControl w:val="0"/>
                        <w:spacing w:line="280" w:lineRule="exact"/>
                        <w:jc w:val="center"/>
                        <w:rPr>
                          <w:rFonts w:ascii="Copperplate Gothic Bold" w:hAnsi="Copperplate Gothic Bold" w:cs="Arial"/>
                          <w:lang w:val="en"/>
                        </w:rPr>
                      </w:pPr>
                      <w:r w:rsidRPr="00E07BC9">
                        <w:rPr>
                          <w:rFonts w:ascii="Copperplate Gothic Bold" w:hAnsi="Copperplate Gothic Bold" w:cs="Arial"/>
                          <w:color w:val="000000"/>
                          <w:shd w:val="clear" w:color="auto" w:fill="F8F8F8"/>
                        </w:rPr>
                        <w:t>In partnership with students, family and community, we educate every student for the challenges of today and the opportunities of tomorrow through the continuous pursuit of excellence.</w:t>
                      </w:r>
                    </w:p>
                    <w:p w:rsidR="00105D87" w:rsidRDefault="00105D87" w:rsidP="00105D87">
                      <w:pPr>
                        <w:widowControl w:val="0"/>
                        <w:rPr>
                          <w:lang w:val="en"/>
                        </w:rPr>
                      </w:pPr>
                    </w:p>
                    <w:p w:rsidR="000F483A" w:rsidRDefault="000F483A" w:rsidP="00105D87">
                      <w:pPr>
                        <w:widowControl w:val="0"/>
                        <w:spacing w:before="120" w:line="280" w:lineRule="exact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BC9">
        <w:rPr>
          <w:noProof/>
        </w:rPr>
        <w:drawing>
          <wp:anchor distT="0" distB="0" distL="114300" distR="114300" simplePos="0" relativeHeight="251660800" behindDoc="1" locked="0" layoutInCell="1" allowOverlap="1" wp14:anchorId="4BB87319" wp14:editId="7E246B28">
            <wp:simplePos x="0" y="0"/>
            <wp:positionH relativeFrom="column">
              <wp:posOffset>3234055</wp:posOffset>
            </wp:positionH>
            <wp:positionV relativeFrom="paragraph">
              <wp:posOffset>3989705</wp:posOffset>
            </wp:positionV>
            <wp:extent cx="2795905" cy="1409700"/>
            <wp:effectExtent l="19050" t="19050" r="23495" b="19050"/>
            <wp:wrapTight wrapText="bothSides">
              <wp:wrapPolygon edited="0">
                <wp:start x="-147" y="-292"/>
                <wp:lineTo x="-147" y="21600"/>
                <wp:lineTo x="21634" y="21600"/>
                <wp:lineTo x="21634" y="-292"/>
                <wp:lineTo x="-147" y="-292"/>
              </wp:wrapPolygon>
            </wp:wrapTight>
            <wp:docPr id="111" name="Picture 111" descr="DSCF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DSCF10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4097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055">
        <w:br w:type="page"/>
      </w:r>
    </w:p>
    <w:p w:rsidR="003E1AA7" w:rsidRDefault="003E1AA7" w:rsidP="00D67446">
      <w:pPr>
        <w:ind w:left="4320" w:firstLine="720"/>
      </w:pPr>
    </w:p>
    <w:p w:rsidR="003E1AA7" w:rsidRDefault="00B97F95" w:rsidP="00D67446">
      <w:pPr>
        <w:ind w:left="43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660AC8" wp14:editId="21B88761">
                <wp:simplePos x="0" y="0"/>
                <wp:positionH relativeFrom="margin">
                  <wp:posOffset>19050</wp:posOffset>
                </wp:positionH>
                <wp:positionV relativeFrom="paragraph">
                  <wp:posOffset>4459605</wp:posOffset>
                </wp:positionV>
                <wp:extent cx="9228455" cy="2238375"/>
                <wp:effectExtent l="19050" t="19050" r="29845" b="47625"/>
                <wp:wrapNone/>
                <wp:docPr id="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8455" cy="2238375"/>
                        </a:xfrm>
                        <a:prstGeom prst="roundRect">
                          <a:avLst>
                            <a:gd name="adj" fmla="val 11745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5715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3363" w:rsidRPr="005D3363" w:rsidRDefault="005D3363" w:rsidP="005D3363">
                            <w:pPr>
                              <w:widowControl w:val="0"/>
                              <w:rPr>
                                <w:rFonts w:ascii="Copperplate Gothic Bold" w:hAnsi="Copperplate Gothic Bold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spacing w:val="45"/>
                                <w:sz w:val="36"/>
                                <w:szCs w:val="36"/>
                                <w14:cntxtAlts/>
                              </w:rPr>
                            </w:pPr>
                            <w:r w:rsidRPr="005D3363">
                              <w:rPr>
                                <w:rFonts w:ascii="Copperplate Gothic Bold" w:hAnsi="Copperplate Gothic Bold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spacing w:val="45"/>
                                <w:sz w:val="36"/>
                                <w:szCs w:val="36"/>
                                <w14:cntxtAlts/>
                              </w:rPr>
                              <w:t>How do students qualify for HAPP?</w:t>
                            </w:r>
                          </w:p>
                          <w:p w:rsidR="005D3363" w:rsidRPr="005D3363" w:rsidRDefault="005D3363" w:rsidP="005D3363">
                            <w:pPr>
                              <w:widowControl w:val="0"/>
                              <w:rPr>
                                <w:rFonts w:ascii="Copperplate Gothic Bold" w:hAnsi="Copperplate Gothic Bold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spacing w:val="45"/>
                                <w:sz w:val="10"/>
                                <w:szCs w:val="10"/>
                                <w14:cntxtAlts/>
                              </w:rPr>
                            </w:pPr>
                            <w:r w:rsidRPr="005D3363">
                              <w:rPr>
                                <w:rFonts w:ascii="Copperplate Gothic Bold" w:hAnsi="Copperplate Gothic Bold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spacing w:val="45"/>
                                <w:sz w:val="10"/>
                                <w:szCs w:val="10"/>
                                <w14:cntxtAlts/>
                              </w:rPr>
                              <w:t> 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line="360" w:lineRule="auto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</w:pP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Students who might benefit from participating in HAPP classes are selected using state-approved identificat</w:t>
                            </w:r>
                            <w:r w:rsidR="00684C20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ion criteria.  All students in K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indergarten</w:t>
                            </w:r>
                            <w:r w:rsidR="00684C20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 and Fourth G</w:t>
                            </w:r>
                            <w:r w:rsidR="003950DA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rade are given </w:t>
                            </w:r>
                            <w:r w:rsidR="00DD08D2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the Naglieri  N</w:t>
                            </w:r>
                            <w:r w:rsidR="00684C20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on-verbal </w:t>
                            </w:r>
                            <w:r w:rsidR="00DD08D2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Ability T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es</w:t>
                            </w:r>
                            <w:r w:rsidR="00684C20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t. 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 </w:t>
                            </w:r>
                            <w:r w:rsidR="00684C20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Students </w:t>
                            </w:r>
                            <w:proofErr w:type="gramStart"/>
                            <w:r w:rsidR="00684C20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will be screened</w:t>
                            </w:r>
                            <w:proofErr w:type="gramEnd"/>
                            <w:r w:rsidR="00684C20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 using the Naglieri test, Northwest Evaluation Association’s Measures of Academic Progress (NWEA MAP), and teacher recommendation. </w:t>
                            </w:r>
                            <w:r w:rsidR="00B97F95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A variety of data </w:t>
                            </w:r>
                            <w:proofErr w:type="gramStart"/>
                            <w:r w:rsidR="00B97F95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is used</w:t>
                            </w:r>
                            <w:proofErr w:type="gramEnd"/>
                            <w:r w:rsidR="00B97F95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 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to select students who demonstrate potential fo</w:t>
                            </w:r>
                            <w:r w:rsidR="00B97F95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r success in the HAPP classes. 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Continued placement in HAPP </w:t>
                            </w:r>
                            <w:proofErr w:type="gramStart"/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is not guaranteed</w:t>
                            </w:r>
                            <w:proofErr w:type="gramEnd"/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.  </w:t>
                            </w:r>
                            <w:r w:rsidR="00DD08D2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T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he most significant criterion for continuation in non-identification years (Grades 1-3) is successful completion of the course of study for the previous year</w:t>
                            </w:r>
                            <w:r w:rsidR="002A60E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 xml:space="preserve"> with high academic scores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14:cntxtAlts/>
                              </w:rPr>
                              <w:t>.</w:t>
                            </w:r>
                          </w:p>
                          <w:p w:rsidR="005D3363" w:rsidRPr="005D3363" w:rsidRDefault="005D3363" w:rsidP="005D3363">
                            <w:pPr>
                              <w:widowControl w:val="0"/>
                              <w:rPr>
                                <w:color w:val="000000"/>
                                <w14:cntxtAlts/>
                              </w:rPr>
                            </w:pPr>
                            <w:r w:rsidRPr="005D3363">
                              <w:rPr>
                                <w:color w:val="000000"/>
                                <w14:cntxtAlts/>
                              </w:rPr>
                              <w:t> </w:t>
                            </w:r>
                          </w:p>
                          <w:p w:rsidR="004E7F30" w:rsidRPr="00E07BC9" w:rsidRDefault="004E7F30" w:rsidP="004E7F30">
                            <w:pPr>
                              <w:rPr>
                                <w:rFonts w:ascii="Copperplate Gothic Bold" w:hAnsi="Copperplate Gothic Bold" w:cs="Arial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4E7F30" w:rsidRPr="00A27266" w:rsidRDefault="004E7F30" w:rsidP="004E7F30">
                            <w:pPr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60AC8" id="_x0000_s1030" style="position:absolute;left:0;text-align:left;margin-left:1.5pt;margin-top:351.15pt;width:726.65pt;height:176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6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" fillcolor="#bfbfbf [2412]" strokecolor="aqua" strokeweight="4.5pt">
                <v:textbox>
                  <w:txbxContent>
                    <w:p w:rsidR="005D3363" w:rsidRPr="005D3363" w:rsidRDefault="005D3363" w:rsidP="005D3363">
                      <w:pPr>
                        <w:widowControl w:val="0"/>
                        <w:rPr>
                          <w:rFonts w:ascii="Copperplate Gothic Bold" w:hAnsi="Copperplate Gothic Bold"/>
                          <w:b/>
                          <w:bCs/>
                          <w:i/>
                          <w:iCs/>
                          <w:smallCaps/>
                          <w:color w:val="000000"/>
                          <w:spacing w:val="45"/>
                          <w:sz w:val="36"/>
                          <w:szCs w:val="36"/>
                          <w14:cntxtAlts/>
                        </w:rPr>
                      </w:pPr>
                      <w:r w:rsidRPr="005D3363">
                        <w:rPr>
                          <w:rFonts w:ascii="Copperplate Gothic Bold" w:hAnsi="Copperplate Gothic Bold"/>
                          <w:b/>
                          <w:bCs/>
                          <w:i/>
                          <w:iCs/>
                          <w:smallCaps/>
                          <w:color w:val="000000"/>
                          <w:spacing w:val="45"/>
                          <w:sz w:val="36"/>
                          <w:szCs w:val="36"/>
                          <w14:cntxtAlts/>
                        </w:rPr>
                        <w:t>How do students qualify for HAPP?</w:t>
                      </w:r>
                    </w:p>
                    <w:p w:rsidR="005D3363" w:rsidRPr="005D3363" w:rsidRDefault="005D3363" w:rsidP="005D3363">
                      <w:pPr>
                        <w:widowControl w:val="0"/>
                        <w:rPr>
                          <w:rFonts w:ascii="Copperplate Gothic Bold" w:hAnsi="Copperplate Gothic Bold"/>
                          <w:b/>
                          <w:bCs/>
                          <w:i/>
                          <w:iCs/>
                          <w:smallCaps/>
                          <w:color w:val="000000"/>
                          <w:spacing w:val="45"/>
                          <w:sz w:val="10"/>
                          <w:szCs w:val="10"/>
                          <w14:cntxtAlts/>
                        </w:rPr>
                      </w:pPr>
                      <w:r w:rsidRPr="005D3363">
                        <w:rPr>
                          <w:rFonts w:ascii="Copperplate Gothic Bold" w:hAnsi="Copperplate Gothic Bold"/>
                          <w:b/>
                          <w:bCs/>
                          <w:i/>
                          <w:iCs/>
                          <w:smallCaps/>
                          <w:color w:val="000000"/>
                          <w:spacing w:val="45"/>
                          <w:sz w:val="10"/>
                          <w:szCs w:val="10"/>
                          <w14:cntxtAlts/>
                        </w:rPr>
                        <w:t> 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line="360" w:lineRule="auto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</w:pP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Students who might benefit from participating in HAPP classes are selected using state-approved identificat</w:t>
                      </w:r>
                      <w:r w:rsidR="00684C20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ion criteria.  All students in K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indergarten</w:t>
                      </w:r>
                      <w:r w:rsidR="00684C20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 and Fourth G</w:t>
                      </w:r>
                      <w:r w:rsidR="003950DA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rade are given </w:t>
                      </w:r>
                      <w:r w:rsidR="00DD08D2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the Naglieri  N</w:t>
                      </w:r>
                      <w:r w:rsidR="00684C20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on-verbal </w:t>
                      </w:r>
                      <w:r w:rsidR="00DD08D2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Ability T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es</w:t>
                      </w:r>
                      <w:r w:rsidR="00684C20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t. 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 </w:t>
                      </w:r>
                      <w:r w:rsidR="00684C20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Students </w:t>
                      </w:r>
                      <w:proofErr w:type="gramStart"/>
                      <w:r w:rsidR="00684C20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will be screened</w:t>
                      </w:r>
                      <w:proofErr w:type="gramEnd"/>
                      <w:r w:rsidR="00684C20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 using the Naglieri test, Northwest Evaluation Association’s Measures of Academic Progress (NWEA MAP), and teacher recommendation. </w:t>
                      </w:r>
                      <w:r w:rsidR="00B97F95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A variety of data </w:t>
                      </w:r>
                      <w:proofErr w:type="gramStart"/>
                      <w:r w:rsidR="00B97F95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is used</w:t>
                      </w:r>
                      <w:proofErr w:type="gramEnd"/>
                      <w:r w:rsidR="00B97F95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 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to select students who demonstrate potential fo</w:t>
                      </w:r>
                      <w:r w:rsidR="00B97F95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r success in the HAPP classes. 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Continued placement in HAPP </w:t>
                      </w:r>
                      <w:proofErr w:type="gramStart"/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is not guaranteed</w:t>
                      </w:r>
                      <w:proofErr w:type="gramEnd"/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.  </w:t>
                      </w:r>
                      <w:r w:rsidR="00DD08D2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T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he most significant criterion for continuation in non-identification years (Grades 1-3) is successful completion of the course of study for the previous year</w:t>
                      </w:r>
                      <w:r w:rsidR="002A60E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 xml:space="preserve"> with high academic scores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14:cntxtAlts/>
                        </w:rPr>
                        <w:t>.</w:t>
                      </w:r>
                    </w:p>
                    <w:p w:rsidR="005D3363" w:rsidRPr="005D3363" w:rsidRDefault="005D3363" w:rsidP="005D3363">
                      <w:pPr>
                        <w:widowControl w:val="0"/>
                        <w:rPr>
                          <w:color w:val="000000"/>
                          <w14:cntxtAlts/>
                        </w:rPr>
                      </w:pPr>
                      <w:r w:rsidRPr="005D3363">
                        <w:rPr>
                          <w:color w:val="000000"/>
                          <w14:cntxtAlts/>
                        </w:rPr>
                        <w:t> </w:t>
                      </w:r>
                    </w:p>
                    <w:p w:rsidR="004E7F30" w:rsidRPr="00E07BC9" w:rsidRDefault="004E7F30" w:rsidP="004E7F30">
                      <w:pPr>
                        <w:rPr>
                          <w:rFonts w:ascii="Copperplate Gothic Bold" w:hAnsi="Copperplate Gothic Bold" w:cs="Arial"/>
                          <w:color w:val="auto"/>
                          <w:sz w:val="21"/>
                          <w:szCs w:val="21"/>
                        </w:rPr>
                      </w:pPr>
                    </w:p>
                    <w:p w:rsidR="004E7F30" w:rsidRPr="00A27266" w:rsidRDefault="004E7F30" w:rsidP="004E7F30">
                      <w:pPr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774BF60" wp14:editId="34DEA14A">
                <wp:simplePos x="0" y="0"/>
                <wp:positionH relativeFrom="margin">
                  <wp:posOffset>-92710</wp:posOffset>
                </wp:positionH>
                <wp:positionV relativeFrom="paragraph">
                  <wp:posOffset>142875</wp:posOffset>
                </wp:positionV>
                <wp:extent cx="3040380" cy="4156710"/>
                <wp:effectExtent l="0" t="0" r="7620" b="0"/>
                <wp:wrapTight wrapText="bothSides">
                  <wp:wrapPolygon edited="0">
                    <wp:start x="2436" y="0"/>
                    <wp:lineTo x="1489" y="297"/>
                    <wp:lineTo x="0" y="1287"/>
                    <wp:lineTo x="0" y="19798"/>
                    <wp:lineTo x="541" y="20590"/>
                    <wp:lineTo x="541" y="20788"/>
                    <wp:lineTo x="2030" y="21481"/>
                    <wp:lineTo x="2436" y="21481"/>
                    <wp:lineTo x="19218" y="21481"/>
                    <wp:lineTo x="19489" y="21481"/>
                    <wp:lineTo x="20977" y="20689"/>
                    <wp:lineTo x="20977" y="20590"/>
                    <wp:lineTo x="21519" y="19798"/>
                    <wp:lineTo x="21519" y="1287"/>
                    <wp:lineTo x="20301" y="396"/>
                    <wp:lineTo x="19083" y="0"/>
                    <wp:lineTo x="2436" y="0"/>
                  </wp:wrapPolygon>
                </wp:wrapTight>
                <wp:docPr id="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415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67446" w:rsidRPr="00D67446" w:rsidRDefault="00D67446" w:rsidP="00D6744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4BF60" id="AutoShape 116" o:spid="_x0000_s1031" style="position:absolute;left:0;text-align:left;margin-left:-7.3pt;margin-top:11.25pt;width:239.4pt;height:327.3pt;z-index:-2516613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" fillcolor="aqua" stroked="f">
                <v:textbox>
                  <w:txbxContent>
                    <w:p w:rsidR="00D67446" w:rsidRPr="00D67446" w:rsidRDefault="00D67446" w:rsidP="00D67446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color w:val="FFFFFF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BDE5E6F" wp14:editId="7CD9BE42">
                <wp:simplePos x="0" y="0"/>
                <wp:positionH relativeFrom="column">
                  <wp:posOffset>3022600</wp:posOffset>
                </wp:positionH>
                <wp:positionV relativeFrom="paragraph">
                  <wp:posOffset>161290</wp:posOffset>
                </wp:positionV>
                <wp:extent cx="6220460" cy="4039870"/>
                <wp:effectExtent l="19050" t="19050" r="27940" b="17780"/>
                <wp:wrapNone/>
                <wp:docPr id="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4039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D3363" w:rsidRPr="005D3363" w:rsidRDefault="005D3363" w:rsidP="005D3363">
                            <w:pPr>
                              <w:widowControl w:val="0"/>
                              <w:spacing w:line="360" w:lineRule="auto"/>
                              <w:rPr>
                                <w:rFonts w:ascii="Copperplate Gothic Bold" w:hAnsi="Copperplate Gothic Bold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spacing w:val="45"/>
                                <w:sz w:val="36"/>
                                <w:szCs w:val="36"/>
                                <w14:cntxtAlts/>
                              </w:rPr>
                            </w:pPr>
                            <w:r w:rsidRPr="005D3363">
                              <w:rPr>
                                <w:rFonts w:ascii="Copperplate Gothic Bold" w:hAnsi="Copperplate Gothic Bold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spacing w:val="45"/>
                                <w:sz w:val="36"/>
                                <w:szCs w:val="36"/>
                                <w14:cntxtAlts/>
                              </w:rPr>
                              <w:t>Program Goals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after="120"/>
                              <w:ind w:left="360" w:hanging="360"/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D3363">
                              <w:rPr>
                                <w:rFonts w:ascii="Calibri" w:hAnsi="Calibri" w:cs="Calibri"/>
                                <w:color w:val="00000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D3363">
                              <w:rPr>
                                <w:rFonts w:ascii="Copperplate Gothic Bold" w:hAnsi="Copperplate Gothic Bold"/>
                                <w:color w:val="00000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  <w:t>Promote maximum achievement in basic skills and concepts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after="120"/>
                              <w:ind w:left="360" w:hanging="360"/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D3363">
                              <w:rPr>
                                <w:rFonts w:ascii="Calibri" w:hAnsi="Calibri" w:cs="Calibri"/>
                                <w:color w:val="00000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D3363">
                              <w:rPr>
                                <w:rFonts w:ascii="Copperplate Gothic Bold" w:hAnsi="Copperplate Gothic Bold"/>
                                <w:color w:val="00000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  <w:t>Provide learning activities at an appropriate level and pace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after="120"/>
                              <w:ind w:left="360" w:hanging="360"/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D3363">
                              <w:rPr>
                                <w:rFonts w:ascii="Calibri" w:hAnsi="Calibri" w:cs="Calibri"/>
                                <w:color w:val="00000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D3363">
                              <w:rPr>
                                <w:rFonts w:ascii="Copperplate Gothic Bold" w:hAnsi="Copperplate Gothic Bold"/>
                                <w:color w:val="00000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  <w:t>Promote integration of multiple disciplines into areas of study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after="120"/>
                              <w:ind w:left="360" w:hanging="360"/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D3363">
                              <w:rPr>
                                <w:rFonts w:ascii="Calibri" w:hAnsi="Calibri" w:cs="Calibri"/>
                                <w:color w:val="00000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D3363">
                              <w:rPr>
                                <w:rFonts w:ascii="Copperplate Gothic Bold" w:hAnsi="Copperplate Gothic Bold"/>
                                <w:color w:val="00000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  <w:t>Develop skills in critical and creative thinking, decision making, and problem solving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after="120"/>
                              <w:ind w:left="360" w:hanging="360"/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D3363">
                              <w:rPr>
                                <w:rFonts w:ascii="Calibri" w:hAnsi="Calibri" w:cs="Calibri"/>
                                <w:color w:val="00000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D3363">
                              <w:rPr>
                                <w:rFonts w:ascii="Copperplate Gothic Bold" w:hAnsi="Copperplate Gothic Bold"/>
                                <w:color w:val="00000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  <w:t>Encourage acquisition of the skills and attitudes necessary to become responsible, self-directed, lifetime learners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after="120"/>
                              <w:ind w:left="360" w:hanging="360"/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D3363">
                              <w:rPr>
                                <w:rFonts w:ascii="Calibri" w:hAnsi="Calibri" w:cs="Calibri"/>
                                <w:color w:val="00000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D3363">
                              <w:rPr>
                                <w:rFonts w:ascii="Copperplate Gothic Bold" w:hAnsi="Copperplate Gothic Bold"/>
                                <w:color w:val="00000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  <w:t xml:space="preserve">Encourage students to develop high quality, creative products 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after="120"/>
                              <w:ind w:left="360" w:hanging="360"/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D3363">
                              <w:rPr>
                                <w:rFonts w:ascii="Calibri" w:hAnsi="Calibri" w:cs="Calibri"/>
                                <w:color w:val="00000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D3363">
                              <w:rPr>
                                <w:rFonts w:ascii="Copperplate Gothic Bold" w:hAnsi="Copperplate Gothic Bold"/>
                                <w:color w:val="00000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  <w:t>Provide students with the skills and motivation necessary to critically evaluate their own work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after="120"/>
                              <w:ind w:left="360" w:hanging="360"/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D3363">
                              <w:rPr>
                                <w:rFonts w:ascii="Calibri" w:hAnsi="Calibri" w:cs="Calibri"/>
                                <w:color w:val="00000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D3363">
                              <w:rPr>
                                <w:rFonts w:ascii="Copperplate Gothic Bold" w:hAnsi="Copperplate Gothic Bold"/>
                                <w:color w:val="00000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  <w:t>Help students gain self-awareness and acceptance of their own capabilities, interests, needs and limitations</w:t>
                            </w:r>
                          </w:p>
                          <w:p w:rsidR="005D3363" w:rsidRPr="005D3363" w:rsidRDefault="005D3363" w:rsidP="001429D5">
                            <w:pPr>
                              <w:widowControl w:val="0"/>
                              <w:spacing w:after="120"/>
                              <w:ind w:left="360" w:hanging="360"/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D3363">
                              <w:rPr>
                                <w:rFonts w:ascii="Calibri" w:hAnsi="Calibri" w:cs="Calibri"/>
                                <w:color w:val="00000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D3363">
                              <w:rPr>
                                <w:rFonts w:ascii="Copperplate Gothic Bold" w:hAnsi="Copperplate Gothic Bold"/>
                                <w:color w:val="00000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4"/>
                                <w:szCs w:val="24"/>
                                <w14:cntxtAlts/>
                              </w:rPr>
                              <w:t>Develop in students tolerance for the uniqueness of others, respect for the needs and rights of others, and recognition of the contributions of others</w:t>
                            </w:r>
                          </w:p>
                          <w:p w:rsidR="005D3363" w:rsidRPr="005D3363" w:rsidRDefault="005D3363" w:rsidP="005D3363">
                            <w:pPr>
                              <w:widowControl w:val="0"/>
                              <w:rPr>
                                <w:color w:val="000000"/>
                                <w14:cntxtAlts/>
                              </w:rPr>
                            </w:pPr>
                            <w:r w:rsidRPr="005D3363">
                              <w:rPr>
                                <w:color w:val="000000"/>
                                <w14:cntxtAlts/>
                              </w:rPr>
                              <w:t> </w:t>
                            </w:r>
                          </w:p>
                          <w:p w:rsidR="00732BCE" w:rsidRDefault="00732BCE" w:rsidP="004F2FEC">
                            <w:pPr>
                              <w:rPr>
                                <w:rFonts w:ascii="Copperplate Gothic Bold" w:hAnsi="Copperplate Gothic Bold" w:cs="Arial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732BCE" w:rsidRPr="006D501E" w:rsidRDefault="00732BCE" w:rsidP="004F2FEC">
                            <w:pPr>
                              <w:rPr>
                                <w:rFonts w:ascii="Copperplate Gothic Bold" w:hAnsi="Copperplate Gothic Bold" w:cs="Arial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4F2FEC" w:rsidRPr="006D501E" w:rsidRDefault="004F2FEC" w:rsidP="004F2FEC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E5E6F" id="AutoShape 120" o:spid="_x0000_s1032" style="position:absolute;left:0;text-align:left;margin-left:238pt;margin-top:12.7pt;width:489.8pt;height:318.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" fillcolor="aqua" strokecolor="#a5a5a5 [2092]" strokeweight="3pt">
                <v:textbox>
                  <w:txbxContent>
                    <w:p w:rsidR="005D3363" w:rsidRPr="005D3363" w:rsidRDefault="005D3363" w:rsidP="005D3363">
                      <w:pPr>
                        <w:widowControl w:val="0"/>
                        <w:spacing w:line="360" w:lineRule="auto"/>
                        <w:rPr>
                          <w:rFonts w:ascii="Copperplate Gothic Bold" w:hAnsi="Copperplate Gothic Bold"/>
                          <w:b/>
                          <w:bCs/>
                          <w:i/>
                          <w:iCs/>
                          <w:smallCaps/>
                          <w:color w:val="000000"/>
                          <w:spacing w:val="45"/>
                          <w:sz w:val="36"/>
                          <w:szCs w:val="36"/>
                          <w14:cntxtAlts/>
                        </w:rPr>
                      </w:pPr>
                      <w:r w:rsidRPr="005D3363">
                        <w:rPr>
                          <w:rFonts w:ascii="Copperplate Gothic Bold" w:hAnsi="Copperplate Gothic Bold"/>
                          <w:b/>
                          <w:bCs/>
                          <w:i/>
                          <w:iCs/>
                          <w:smallCaps/>
                          <w:color w:val="000000"/>
                          <w:spacing w:val="45"/>
                          <w:sz w:val="36"/>
                          <w:szCs w:val="36"/>
                          <w14:cntxtAlts/>
                        </w:rPr>
                        <w:t>Program Goals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after="120"/>
                        <w:ind w:left="360" w:hanging="360"/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</w:pPr>
                      <w:r w:rsidRPr="005D3363">
                        <w:rPr>
                          <w:rFonts w:ascii="Calibri" w:hAnsi="Calibri" w:cs="Calibri"/>
                          <w:color w:val="00000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D3363">
                        <w:rPr>
                          <w:rFonts w:ascii="Copperplate Gothic Bold" w:hAnsi="Copperplate Gothic Bold"/>
                          <w:color w:val="000000"/>
                          <w14:ligatures w14:val="standard"/>
                          <w14:cntxtAlts/>
                        </w:rPr>
                        <w:t> 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  <w:t>Promote maximum achievement in basic skills and concepts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after="120"/>
                        <w:ind w:left="360" w:hanging="360"/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</w:pPr>
                      <w:r w:rsidRPr="005D3363">
                        <w:rPr>
                          <w:rFonts w:ascii="Calibri" w:hAnsi="Calibri" w:cs="Calibri"/>
                          <w:color w:val="00000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D3363">
                        <w:rPr>
                          <w:rFonts w:ascii="Copperplate Gothic Bold" w:hAnsi="Copperplate Gothic Bold"/>
                          <w:color w:val="000000"/>
                          <w14:ligatures w14:val="standard"/>
                          <w14:cntxtAlts/>
                        </w:rPr>
                        <w:t> 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  <w:t>Provide learning activities at an appropriate level and pace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after="120"/>
                        <w:ind w:left="360" w:hanging="360"/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</w:pPr>
                      <w:r w:rsidRPr="005D3363">
                        <w:rPr>
                          <w:rFonts w:ascii="Calibri" w:hAnsi="Calibri" w:cs="Calibri"/>
                          <w:color w:val="00000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D3363">
                        <w:rPr>
                          <w:rFonts w:ascii="Copperplate Gothic Bold" w:hAnsi="Copperplate Gothic Bold"/>
                          <w:color w:val="000000"/>
                          <w14:ligatures w14:val="standard"/>
                          <w14:cntxtAlts/>
                        </w:rPr>
                        <w:t> 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  <w:t>Promote integration of multiple disciplines into areas of study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after="120"/>
                        <w:ind w:left="360" w:hanging="360"/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</w:pPr>
                      <w:r w:rsidRPr="005D3363">
                        <w:rPr>
                          <w:rFonts w:ascii="Calibri" w:hAnsi="Calibri" w:cs="Calibri"/>
                          <w:color w:val="00000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D3363">
                        <w:rPr>
                          <w:rFonts w:ascii="Copperplate Gothic Bold" w:hAnsi="Copperplate Gothic Bold"/>
                          <w:color w:val="000000"/>
                          <w14:ligatures w14:val="standard"/>
                          <w14:cntxtAlts/>
                        </w:rPr>
                        <w:t> 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  <w:t>Develop skills in critical and creative thinking, decision making, and problem solving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after="120"/>
                        <w:ind w:left="360" w:hanging="360"/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</w:pPr>
                      <w:r w:rsidRPr="005D3363">
                        <w:rPr>
                          <w:rFonts w:ascii="Calibri" w:hAnsi="Calibri" w:cs="Calibri"/>
                          <w:color w:val="00000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D3363">
                        <w:rPr>
                          <w:rFonts w:ascii="Copperplate Gothic Bold" w:hAnsi="Copperplate Gothic Bold"/>
                          <w:color w:val="000000"/>
                          <w14:ligatures w14:val="standard"/>
                          <w14:cntxtAlts/>
                        </w:rPr>
                        <w:t> 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  <w:t>Encourage acquisition of the skills and attitudes necessary to become responsible, self-directed, lifetime learners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after="120"/>
                        <w:ind w:left="360" w:hanging="360"/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</w:pPr>
                      <w:r w:rsidRPr="005D3363">
                        <w:rPr>
                          <w:rFonts w:ascii="Calibri" w:hAnsi="Calibri" w:cs="Calibri"/>
                          <w:color w:val="00000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D3363">
                        <w:rPr>
                          <w:rFonts w:ascii="Copperplate Gothic Bold" w:hAnsi="Copperplate Gothic Bold"/>
                          <w:color w:val="000000"/>
                          <w14:ligatures w14:val="standard"/>
                          <w14:cntxtAlts/>
                        </w:rPr>
                        <w:t> 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  <w:t xml:space="preserve">Encourage students to develop high quality, creative products 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after="120"/>
                        <w:ind w:left="360" w:hanging="360"/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</w:pPr>
                      <w:r w:rsidRPr="005D3363">
                        <w:rPr>
                          <w:rFonts w:ascii="Calibri" w:hAnsi="Calibri" w:cs="Calibri"/>
                          <w:color w:val="00000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D3363">
                        <w:rPr>
                          <w:rFonts w:ascii="Copperplate Gothic Bold" w:hAnsi="Copperplate Gothic Bold"/>
                          <w:color w:val="000000"/>
                          <w14:ligatures w14:val="standard"/>
                          <w14:cntxtAlts/>
                        </w:rPr>
                        <w:t> 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  <w:t>Provide students with the skills and motivation necessary to critically evaluate their own work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after="120"/>
                        <w:ind w:left="360" w:hanging="360"/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</w:pPr>
                      <w:r w:rsidRPr="005D3363">
                        <w:rPr>
                          <w:rFonts w:ascii="Calibri" w:hAnsi="Calibri" w:cs="Calibri"/>
                          <w:color w:val="00000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D3363">
                        <w:rPr>
                          <w:rFonts w:ascii="Copperplate Gothic Bold" w:hAnsi="Copperplate Gothic Bold"/>
                          <w:color w:val="000000"/>
                          <w14:ligatures w14:val="standard"/>
                          <w14:cntxtAlts/>
                        </w:rPr>
                        <w:t> 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  <w:t>Help students gain self-awareness and acceptance of their own capabilities, interests, needs and limitations</w:t>
                      </w:r>
                    </w:p>
                    <w:p w:rsidR="005D3363" w:rsidRPr="005D3363" w:rsidRDefault="005D3363" w:rsidP="001429D5">
                      <w:pPr>
                        <w:widowControl w:val="0"/>
                        <w:spacing w:after="120"/>
                        <w:ind w:left="360" w:hanging="360"/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</w:pPr>
                      <w:r w:rsidRPr="005D3363">
                        <w:rPr>
                          <w:rFonts w:ascii="Calibri" w:hAnsi="Calibri" w:cs="Calibri"/>
                          <w:color w:val="00000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D3363">
                        <w:rPr>
                          <w:rFonts w:ascii="Copperplate Gothic Bold" w:hAnsi="Copperplate Gothic Bold"/>
                          <w:color w:val="000000"/>
                          <w14:ligatures w14:val="standard"/>
                          <w14:cntxtAlts/>
                        </w:rPr>
                        <w:t> </w:t>
                      </w:r>
                      <w:r w:rsidRPr="005D3363">
                        <w:rPr>
                          <w:rFonts w:ascii="Copperplate Gothic Bold" w:hAnsi="Copperplate Gothic Bold" w:cs="Arial"/>
                          <w:color w:val="000000"/>
                          <w:sz w:val="24"/>
                          <w:szCs w:val="24"/>
                          <w14:cntxtAlts/>
                        </w:rPr>
                        <w:t>Develop in students tolerance for the uniqueness of others, respect for the needs and rights of others, and recognition of the contributions of others</w:t>
                      </w:r>
                    </w:p>
                    <w:p w:rsidR="005D3363" w:rsidRPr="005D3363" w:rsidRDefault="005D3363" w:rsidP="005D3363">
                      <w:pPr>
                        <w:widowControl w:val="0"/>
                        <w:rPr>
                          <w:color w:val="000000"/>
                          <w14:cntxtAlts/>
                        </w:rPr>
                      </w:pPr>
                      <w:r w:rsidRPr="005D3363">
                        <w:rPr>
                          <w:color w:val="000000"/>
                          <w14:cntxtAlts/>
                        </w:rPr>
                        <w:t> </w:t>
                      </w:r>
                    </w:p>
                    <w:p w:rsidR="00732BCE" w:rsidRDefault="00732BCE" w:rsidP="004F2FEC">
                      <w:pPr>
                        <w:rPr>
                          <w:rFonts w:ascii="Copperplate Gothic Bold" w:hAnsi="Copperplate Gothic Bold" w:cs="Arial"/>
                          <w:color w:val="auto"/>
                          <w:sz w:val="21"/>
                          <w:szCs w:val="21"/>
                        </w:rPr>
                      </w:pPr>
                    </w:p>
                    <w:p w:rsidR="00732BCE" w:rsidRPr="006D501E" w:rsidRDefault="00732BCE" w:rsidP="004F2FEC">
                      <w:pPr>
                        <w:rPr>
                          <w:rFonts w:ascii="Copperplate Gothic Bold" w:hAnsi="Copperplate Gothic Bold" w:cs="Arial"/>
                          <w:color w:val="auto"/>
                          <w:sz w:val="21"/>
                          <w:szCs w:val="21"/>
                        </w:rPr>
                      </w:pPr>
                    </w:p>
                    <w:p w:rsidR="004F2FEC" w:rsidRPr="006D501E" w:rsidRDefault="004F2FEC" w:rsidP="004F2FEC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1756BDF" wp14:editId="50B82D24">
                <wp:simplePos x="0" y="0"/>
                <wp:positionH relativeFrom="margin">
                  <wp:posOffset>-28575</wp:posOffset>
                </wp:positionH>
                <wp:positionV relativeFrom="paragraph">
                  <wp:posOffset>330200</wp:posOffset>
                </wp:positionV>
                <wp:extent cx="2880995" cy="3869690"/>
                <wp:effectExtent l="0" t="0" r="14605" b="16510"/>
                <wp:wrapTight wrapText="bothSides">
                  <wp:wrapPolygon edited="0">
                    <wp:start x="2428" y="0"/>
                    <wp:lineTo x="1428" y="319"/>
                    <wp:lineTo x="0" y="1382"/>
                    <wp:lineTo x="0" y="19778"/>
                    <wp:lineTo x="286" y="20629"/>
                    <wp:lineTo x="2000" y="21586"/>
                    <wp:lineTo x="2428" y="21586"/>
                    <wp:lineTo x="19139" y="21586"/>
                    <wp:lineTo x="19567" y="21586"/>
                    <wp:lineTo x="21281" y="20629"/>
                    <wp:lineTo x="21567" y="19884"/>
                    <wp:lineTo x="21567" y="1382"/>
                    <wp:lineTo x="20138" y="319"/>
                    <wp:lineTo x="19139" y="0"/>
                    <wp:lineTo x="2428" y="0"/>
                  </wp:wrapPolygon>
                </wp:wrapTight>
                <wp:docPr id="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3869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F12E6" w:rsidRPr="005D3363" w:rsidRDefault="008F12E6" w:rsidP="005D3363">
                            <w:pPr>
                              <w:widowControl w:val="0"/>
                              <w:spacing w:line="360" w:lineRule="auto"/>
                              <w:rPr>
                                <w:rFonts w:ascii="Copperplate Gothic Bold" w:hAnsi="Copperplate Gothic Bold" w:cs="Arial"/>
                                <w:b/>
                                <w:color w:val="000000"/>
                                <w:sz w:val="28"/>
                                <w:szCs w:val="22"/>
                                <w14:cntxtAlts/>
                              </w:rPr>
                            </w:pPr>
                            <w:r w:rsidRPr="005D3363">
                              <w:rPr>
                                <w:rFonts w:ascii="Copperplate Gothic Bold" w:hAnsi="Copperplate Gothic Bold" w:cs="Arial"/>
                                <w:b/>
                                <w:color w:val="000000"/>
                                <w:sz w:val="28"/>
                                <w:szCs w:val="22"/>
                                <w14:cntxtAlts/>
                              </w:rPr>
                              <w:t>What is HAPP?</w:t>
                            </w:r>
                          </w:p>
                          <w:p w:rsidR="008F12E6" w:rsidRPr="008F12E6" w:rsidRDefault="008F12E6" w:rsidP="001429D5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  <w:r w:rsidRPr="008F12E6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  <w:t>HAPP is the School District’s program for meeting the special needs of students who possess high academic potential.  The program is more academically rigorous than the regular classroom.</w:t>
                            </w:r>
                          </w:p>
                          <w:p w:rsidR="008F12E6" w:rsidRPr="008F12E6" w:rsidRDefault="008F12E6" w:rsidP="001429D5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</w:pPr>
                            <w:r w:rsidRPr="008F12E6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  <w:t xml:space="preserve">HAPP includes self-contained classes that address all subjects in grades one through four.  Self-contained classes and cluster groups address all </w:t>
                            </w:r>
                            <w:r w:rsidR="005D3363" w:rsidRPr="005D3363">
                              <w:rPr>
                                <w:rFonts w:ascii="Copperplate Gothic Bold" w:hAnsi="Copperplate Gothic Bold" w:cs="Arial"/>
                                <w:color w:val="000000"/>
                                <w:sz w:val="22"/>
                                <w:szCs w:val="22"/>
                                <w14:cntxtAlts/>
                              </w:rPr>
                              <w:t>subjects in grades five and six.</w:t>
                            </w:r>
                          </w:p>
                          <w:p w:rsidR="008F12E6" w:rsidRPr="008F12E6" w:rsidRDefault="008F12E6" w:rsidP="005D3363">
                            <w:pPr>
                              <w:widowControl w:val="0"/>
                              <w:rPr>
                                <w:color w:val="000000"/>
                                <w14:cntxtAlts/>
                              </w:rPr>
                            </w:pPr>
                            <w:r w:rsidRPr="008F12E6">
                              <w:rPr>
                                <w:color w:val="000000"/>
                                <w14:cntxtAlts/>
                              </w:rPr>
                              <w:t> </w:t>
                            </w:r>
                          </w:p>
                          <w:p w:rsidR="00D67446" w:rsidRPr="00415288" w:rsidRDefault="00D67446" w:rsidP="005D3363">
                            <w:pPr>
                              <w:spacing w:line="276" w:lineRule="auto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56BDF" id="AutoShape 117" o:spid="_x0000_s1033" style="position:absolute;left:0;text-align:left;margin-left:-2.25pt;margin-top:26pt;width:226.85pt;height:304.7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" fillcolor="#bfbfbf">
                <v:textbox>
                  <w:txbxContent>
                    <w:p w:rsidR="008F12E6" w:rsidRPr="005D3363" w:rsidRDefault="008F12E6" w:rsidP="005D3363">
                      <w:pPr>
                        <w:widowControl w:val="0"/>
                        <w:spacing w:line="360" w:lineRule="auto"/>
                        <w:rPr>
                          <w:rFonts w:ascii="Copperplate Gothic Bold" w:hAnsi="Copperplate Gothic Bold" w:cs="Arial"/>
                          <w:b/>
                          <w:color w:val="000000"/>
                          <w:sz w:val="28"/>
                          <w:szCs w:val="22"/>
                          <w14:cntxtAlts/>
                        </w:rPr>
                      </w:pPr>
                      <w:r w:rsidRPr="005D3363">
                        <w:rPr>
                          <w:rFonts w:ascii="Copperplate Gothic Bold" w:hAnsi="Copperplate Gothic Bold" w:cs="Arial"/>
                          <w:b/>
                          <w:color w:val="000000"/>
                          <w:sz w:val="28"/>
                          <w:szCs w:val="22"/>
                          <w14:cntxtAlts/>
                        </w:rPr>
                        <w:t>What is HAPP?</w:t>
                      </w:r>
                    </w:p>
                    <w:p w:rsidR="008F12E6" w:rsidRPr="008F12E6" w:rsidRDefault="008F12E6" w:rsidP="001429D5">
                      <w:pPr>
                        <w:widowControl w:val="0"/>
                        <w:spacing w:line="360" w:lineRule="auto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  <w:r w:rsidRPr="008F12E6"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  <w:t>HAPP is the School District’s program for meeting the special needs of students who possess high academic potential.  The program is more academically rigorous than the regular classroom.</w:t>
                      </w:r>
                    </w:p>
                    <w:p w:rsidR="008F12E6" w:rsidRPr="008F12E6" w:rsidRDefault="008F12E6" w:rsidP="001429D5">
                      <w:pPr>
                        <w:widowControl w:val="0"/>
                        <w:spacing w:line="360" w:lineRule="auto"/>
                        <w:jc w:val="center"/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</w:pPr>
                      <w:r w:rsidRPr="008F12E6"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  <w:t xml:space="preserve">HAPP includes self-contained classes that address all subjects in grades one through four.  Self-contained classes and cluster groups address all </w:t>
                      </w:r>
                      <w:r w:rsidR="005D3363" w:rsidRPr="005D3363">
                        <w:rPr>
                          <w:rFonts w:ascii="Copperplate Gothic Bold" w:hAnsi="Copperplate Gothic Bold" w:cs="Arial"/>
                          <w:color w:val="000000"/>
                          <w:sz w:val="22"/>
                          <w:szCs w:val="22"/>
                          <w14:cntxtAlts/>
                        </w:rPr>
                        <w:t>subjects in grades five and six.</w:t>
                      </w:r>
                    </w:p>
                    <w:p w:rsidR="008F12E6" w:rsidRPr="008F12E6" w:rsidRDefault="008F12E6" w:rsidP="005D3363">
                      <w:pPr>
                        <w:widowControl w:val="0"/>
                        <w:rPr>
                          <w:color w:val="000000"/>
                          <w14:cntxtAlts/>
                        </w:rPr>
                      </w:pPr>
                      <w:r w:rsidRPr="008F12E6">
                        <w:rPr>
                          <w:color w:val="000000"/>
                          <w14:cntxtAlts/>
                        </w:rPr>
                        <w:t> </w:t>
                      </w:r>
                    </w:p>
                    <w:p w:rsidR="00D67446" w:rsidRPr="00415288" w:rsidRDefault="00D67446" w:rsidP="005D3363">
                      <w:pPr>
                        <w:spacing w:line="276" w:lineRule="auto"/>
                        <w:rPr>
                          <w:rFonts w:ascii="Copperplate Gothic Bold" w:hAnsi="Copperplate Gothic Bold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</w:pPr>
    </w:p>
    <w:p w:rsidR="003E1AA7" w:rsidRDefault="003E1AA7" w:rsidP="00D67446">
      <w:pPr>
        <w:ind w:left="4320" w:firstLine="720"/>
        <w:rPr>
          <w:rFonts w:ascii="Arial" w:hAnsi="Arial" w:cs="Arial"/>
        </w:rPr>
      </w:pPr>
    </w:p>
    <w:p w:rsidR="003E1AA7" w:rsidRDefault="003E1AA7" w:rsidP="00D67446">
      <w:pPr>
        <w:ind w:left="4320" w:firstLine="720"/>
        <w:rPr>
          <w:rFonts w:ascii="Arial" w:hAnsi="Arial" w:cs="Arial"/>
        </w:rPr>
      </w:pPr>
    </w:p>
    <w:p w:rsidR="003E1AA7" w:rsidRDefault="003E1AA7" w:rsidP="00D67446">
      <w:pPr>
        <w:ind w:left="4320" w:firstLine="720"/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4F2FEC" w:rsidRDefault="004F2FEC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E1AA7" w:rsidRDefault="003E1AA7" w:rsidP="003E1AA7">
      <w:pPr>
        <w:rPr>
          <w:rFonts w:ascii="Arial" w:hAnsi="Arial" w:cs="Arial"/>
        </w:rPr>
      </w:pPr>
    </w:p>
    <w:p w:rsidR="00342DDF" w:rsidRDefault="003E1AA7" w:rsidP="003E1AA7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342DDF" w:rsidRDefault="00342DDF" w:rsidP="003E1AA7">
      <w:pPr>
        <w:ind w:left="2880" w:firstLine="720"/>
        <w:rPr>
          <w:rFonts w:ascii="Arial" w:hAnsi="Arial" w:cs="Arial"/>
        </w:rPr>
      </w:pPr>
    </w:p>
    <w:p w:rsidR="00342DDF" w:rsidRDefault="00342DDF" w:rsidP="003E1AA7">
      <w:pPr>
        <w:ind w:left="2880" w:firstLine="720"/>
        <w:rPr>
          <w:rFonts w:ascii="Arial" w:hAnsi="Arial" w:cs="Arial"/>
        </w:rPr>
      </w:pPr>
    </w:p>
    <w:sectPr w:rsidR="00342DDF" w:rsidSect="00A13055">
      <w:pgSz w:w="15840" w:h="12240" w:orient="landscape" w:code="1"/>
      <w:pgMar w:top="547" w:right="547" w:bottom="547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F47"/>
    <w:multiLevelType w:val="hybridMultilevel"/>
    <w:tmpl w:val="533EE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F072A"/>
    <w:multiLevelType w:val="hybridMultilevel"/>
    <w:tmpl w:val="07B0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064D"/>
    <w:multiLevelType w:val="hybridMultilevel"/>
    <w:tmpl w:val="EED2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4D9B"/>
    <w:multiLevelType w:val="hybridMultilevel"/>
    <w:tmpl w:val="FDB8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E0495"/>
    <w:multiLevelType w:val="hybridMultilevel"/>
    <w:tmpl w:val="EDAA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9068A"/>
    <w:multiLevelType w:val="hybridMultilevel"/>
    <w:tmpl w:val="1C8A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7603F"/>
    <w:multiLevelType w:val="hybridMultilevel"/>
    <w:tmpl w:val="57FE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33D5"/>
    <w:multiLevelType w:val="hybridMultilevel"/>
    <w:tmpl w:val="3DD0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3BF0"/>
    <w:multiLevelType w:val="hybridMultilevel"/>
    <w:tmpl w:val="41A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55"/>
    <w:rsid w:val="000B6825"/>
    <w:rsid w:val="000C67A9"/>
    <w:rsid w:val="000E185D"/>
    <w:rsid w:val="000E70F6"/>
    <w:rsid w:val="000F483A"/>
    <w:rsid w:val="00105D87"/>
    <w:rsid w:val="001429D5"/>
    <w:rsid w:val="001B7299"/>
    <w:rsid w:val="001B7784"/>
    <w:rsid w:val="002277E2"/>
    <w:rsid w:val="002A60E3"/>
    <w:rsid w:val="00342DDF"/>
    <w:rsid w:val="003950DA"/>
    <w:rsid w:val="003E1AA7"/>
    <w:rsid w:val="003E1BDD"/>
    <w:rsid w:val="00411508"/>
    <w:rsid w:val="00415288"/>
    <w:rsid w:val="0044175E"/>
    <w:rsid w:val="00441AAE"/>
    <w:rsid w:val="00496AA7"/>
    <w:rsid w:val="004B4259"/>
    <w:rsid w:val="004E7F30"/>
    <w:rsid w:val="004F2FEC"/>
    <w:rsid w:val="004F34DB"/>
    <w:rsid w:val="004F4016"/>
    <w:rsid w:val="0055466A"/>
    <w:rsid w:val="005C606A"/>
    <w:rsid w:val="005D3363"/>
    <w:rsid w:val="005F68C5"/>
    <w:rsid w:val="0065638E"/>
    <w:rsid w:val="00677E1C"/>
    <w:rsid w:val="00684C20"/>
    <w:rsid w:val="006929E5"/>
    <w:rsid w:val="006B7A6D"/>
    <w:rsid w:val="006D501E"/>
    <w:rsid w:val="00732BCE"/>
    <w:rsid w:val="007572B0"/>
    <w:rsid w:val="00856D91"/>
    <w:rsid w:val="00870E77"/>
    <w:rsid w:val="00872E91"/>
    <w:rsid w:val="008A7B1B"/>
    <w:rsid w:val="008D41BB"/>
    <w:rsid w:val="008F12E6"/>
    <w:rsid w:val="008F2FEB"/>
    <w:rsid w:val="0092342B"/>
    <w:rsid w:val="009B456F"/>
    <w:rsid w:val="009C08CE"/>
    <w:rsid w:val="00A05D72"/>
    <w:rsid w:val="00A13055"/>
    <w:rsid w:val="00A27266"/>
    <w:rsid w:val="00A35FAD"/>
    <w:rsid w:val="00A3679C"/>
    <w:rsid w:val="00A526E3"/>
    <w:rsid w:val="00A62A70"/>
    <w:rsid w:val="00AB0DD9"/>
    <w:rsid w:val="00AD2011"/>
    <w:rsid w:val="00AE31E2"/>
    <w:rsid w:val="00B023F6"/>
    <w:rsid w:val="00B97F95"/>
    <w:rsid w:val="00C867A9"/>
    <w:rsid w:val="00D317C6"/>
    <w:rsid w:val="00D67446"/>
    <w:rsid w:val="00D72575"/>
    <w:rsid w:val="00D8134A"/>
    <w:rsid w:val="00DD08D2"/>
    <w:rsid w:val="00DF0304"/>
    <w:rsid w:val="00E07BC9"/>
    <w:rsid w:val="00E12EF1"/>
    <w:rsid w:val="00E610F5"/>
    <w:rsid w:val="00E816AE"/>
    <w:rsid w:val="00EE2E5B"/>
    <w:rsid w:val="00EF2908"/>
    <w:rsid w:val="00F3129A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B2F84954-83AF-4513-A717-E21EA679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55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7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7266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554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66A"/>
    <w:rPr>
      <w:rFonts w:ascii="Segoe UI" w:hAnsi="Segoe UI" w:cs="Segoe UI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FFFA-1A09-44F3-8195-64D8458F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StockLayouts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stephanie.helms</dc:creator>
  <cp:keywords/>
  <dc:description/>
  <cp:lastModifiedBy>Schneider, Pat</cp:lastModifiedBy>
  <cp:revision>2</cp:revision>
  <cp:lastPrinted>2015-07-09T19:32:00Z</cp:lastPrinted>
  <dcterms:created xsi:type="dcterms:W3CDTF">2019-05-01T17:55:00Z</dcterms:created>
  <dcterms:modified xsi:type="dcterms:W3CDTF">2019-05-01T17:55:00Z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TC011832741033</vt:lpwstr>
  </property>
</Properties>
</file>